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2C244A6F" w:rsidR="00F74DAD" w:rsidRDefault="0076468A" w:rsidP="00F74DAD">
      <w:pPr>
        <w:pStyle w:val="NoSpacing"/>
        <w:rPr>
          <w:rFonts w:ascii="Times New Roman" w:hAnsi="Times New Roman" w:cs="Times New Roman"/>
          <w:sz w:val="24"/>
          <w:szCs w:val="24"/>
        </w:rPr>
      </w:pPr>
      <w:r>
        <w:rPr>
          <w:rFonts w:ascii="Times New Roman" w:hAnsi="Times New Roman" w:cs="Times New Roman"/>
          <w:sz w:val="24"/>
          <w:szCs w:val="24"/>
        </w:rPr>
        <w:t>January</w:t>
      </w:r>
      <w:r w:rsidR="005A06F9">
        <w:rPr>
          <w:rFonts w:ascii="Times New Roman" w:hAnsi="Times New Roman" w:cs="Times New Roman"/>
          <w:sz w:val="24"/>
          <w:szCs w:val="24"/>
        </w:rPr>
        <w:t xml:space="preserve"> </w:t>
      </w:r>
      <w:r>
        <w:rPr>
          <w:rFonts w:ascii="Times New Roman" w:hAnsi="Times New Roman" w:cs="Times New Roman"/>
          <w:sz w:val="24"/>
          <w:szCs w:val="24"/>
        </w:rPr>
        <w:t>2</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2A96148D" w:rsidR="00F74DAD" w:rsidRPr="004053ED" w:rsidRDefault="0076468A"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Community Discussion of the Nebraska 2025 One Read Across Nebraska Book</w:t>
      </w:r>
    </w:p>
    <w:p w14:paraId="2F721784" w14:textId="77777777" w:rsidR="0076468A" w:rsidRDefault="00F74DAD" w:rsidP="0076468A">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76468A" w:rsidRPr="0076468A">
        <w:rPr>
          <w:rFonts w:ascii="Times New Roman" w:hAnsi="Times New Roman" w:cs="Times New Roman"/>
          <w:sz w:val="24"/>
          <w:szCs w:val="24"/>
        </w:rPr>
        <w:t>Join us at the Alliance Public Library for a special event sponsored by Alliance Public Library featuring the WWII novel by Marcus Brotherton and New York Times best-selling author, Tosca Lee. The APL is hosting a special presentation and community discussion of the Nebraska 2025 One Read Across Nebraska book, The Long March Home on Tuesday, Jan</w:t>
      </w:r>
      <w:r w:rsidR="0076468A">
        <w:rPr>
          <w:rFonts w:ascii="Times New Roman" w:hAnsi="Times New Roman" w:cs="Times New Roman"/>
          <w:sz w:val="24"/>
          <w:szCs w:val="24"/>
        </w:rPr>
        <w:t>uary</w:t>
      </w:r>
      <w:r w:rsidR="0076468A" w:rsidRPr="0076468A">
        <w:rPr>
          <w:rFonts w:ascii="Times New Roman" w:hAnsi="Times New Roman" w:cs="Times New Roman"/>
          <w:sz w:val="24"/>
          <w:szCs w:val="24"/>
        </w:rPr>
        <w:t xml:space="preserve"> 27</w:t>
      </w:r>
      <w:r w:rsidR="0076468A" w:rsidRPr="0076468A">
        <w:rPr>
          <w:rFonts w:ascii="Times New Roman" w:hAnsi="Times New Roman" w:cs="Times New Roman"/>
          <w:sz w:val="24"/>
          <w:szCs w:val="24"/>
          <w:vertAlign w:val="superscript"/>
        </w:rPr>
        <w:t>th</w:t>
      </w:r>
      <w:r w:rsidR="0076468A" w:rsidRPr="0076468A">
        <w:rPr>
          <w:rFonts w:ascii="Times New Roman" w:hAnsi="Times New Roman" w:cs="Times New Roman"/>
          <w:sz w:val="24"/>
          <w:szCs w:val="24"/>
        </w:rPr>
        <w:t xml:space="preserve"> at 6 pm in the </w:t>
      </w:r>
      <w:r w:rsidR="0076468A">
        <w:rPr>
          <w:rFonts w:ascii="Times New Roman" w:hAnsi="Times New Roman" w:cs="Times New Roman"/>
          <w:sz w:val="24"/>
          <w:szCs w:val="24"/>
        </w:rPr>
        <w:t>C</w:t>
      </w:r>
      <w:r w:rsidR="0076468A" w:rsidRPr="0076468A">
        <w:rPr>
          <w:rFonts w:ascii="Times New Roman" w:hAnsi="Times New Roman" w:cs="Times New Roman"/>
          <w:sz w:val="24"/>
          <w:szCs w:val="24"/>
        </w:rPr>
        <w:t xml:space="preserve">ommunity </w:t>
      </w:r>
      <w:r w:rsidR="0076468A">
        <w:rPr>
          <w:rFonts w:ascii="Times New Roman" w:hAnsi="Times New Roman" w:cs="Times New Roman"/>
          <w:sz w:val="24"/>
          <w:szCs w:val="24"/>
        </w:rPr>
        <w:t>R</w:t>
      </w:r>
      <w:r w:rsidR="0076468A" w:rsidRPr="0076468A">
        <w:rPr>
          <w:rFonts w:ascii="Times New Roman" w:hAnsi="Times New Roman" w:cs="Times New Roman"/>
          <w:sz w:val="24"/>
          <w:szCs w:val="24"/>
        </w:rPr>
        <w:t xml:space="preserve">oom at the </w:t>
      </w:r>
      <w:r w:rsidR="0076468A">
        <w:rPr>
          <w:rFonts w:ascii="Times New Roman" w:hAnsi="Times New Roman" w:cs="Times New Roman"/>
          <w:sz w:val="24"/>
          <w:szCs w:val="24"/>
        </w:rPr>
        <w:t>L</w:t>
      </w:r>
      <w:r w:rsidR="0076468A" w:rsidRPr="0076468A">
        <w:rPr>
          <w:rFonts w:ascii="Times New Roman" w:hAnsi="Times New Roman" w:cs="Times New Roman"/>
          <w:sz w:val="24"/>
          <w:szCs w:val="24"/>
        </w:rPr>
        <w:t>ibrary.</w:t>
      </w:r>
    </w:p>
    <w:p w14:paraId="07AD7DBE" w14:textId="77777777" w:rsidR="0076468A" w:rsidRDefault="0076468A" w:rsidP="0076468A">
      <w:pPr>
        <w:spacing w:before="100" w:beforeAutospacing="1" w:after="100" w:afterAutospacing="1" w:line="240" w:lineRule="auto"/>
        <w:rPr>
          <w:rFonts w:ascii="Times New Roman" w:hAnsi="Times New Roman" w:cs="Times New Roman"/>
          <w:sz w:val="24"/>
          <w:szCs w:val="24"/>
        </w:rPr>
      </w:pPr>
      <w:r w:rsidRPr="0076468A">
        <w:rPr>
          <w:rFonts w:ascii="Times New Roman" w:hAnsi="Times New Roman" w:cs="Times New Roman"/>
          <w:sz w:val="24"/>
          <w:szCs w:val="24"/>
        </w:rPr>
        <w:t>The novel</w:t>
      </w:r>
      <w:r>
        <w:rPr>
          <w:rFonts w:ascii="Times New Roman" w:hAnsi="Times New Roman" w:cs="Times New Roman"/>
          <w:sz w:val="24"/>
          <w:szCs w:val="24"/>
        </w:rPr>
        <w:t>,</w:t>
      </w:r>
      <w:r w:rsidRPr="0076468A">
        <w:rPr>
          <w:rFonts w:ascii="Times New Roman" w:hAnsi="Times New Roman" w:cs="Times New Roman"/>
          <w:sz w:val="24"/>
          <w:szCs w:val="24"/>
        </w:rPr>
        <w:t xml:space="preserve"> based on actual events</w:t>
      </w:r>
      <w:r>
        <w:rPr>
          <w:rFonts w:ascii="Times New Roman" w:hAnsi="Times New Roman" w:cs="Times New Roman"/>
          <w:sz w:val="24"/>
          <w:szCs w:val="24"/>
        </w:rPr>
        <w:t>,</w:t>
      </w:r>
      <w:r w:rsidRPr="0076468A">
        <w:rPr>
          <w:rFonts w:ascii="Times New Roman" w:hAnsi="Times New Roman" w:cs="Times New Roman"/>
          <w:sz w:val="24"/>
          <w:szCs w:val="24"/>
        </w:rPr>
        <w:t xml:space="preserve"> tells the saga of the brutal Bataan Death March told through the experiences of three young men, best friends since boyhood, who become prisoners of war subjected to one of the most horrific events in modern war-time history. Praised as dazzling, magnificent and compelling, this riving historical novel has received the lavish praise of critics for its captivating story of struggle and sacrifice and the power of the human spirit to overcome what seemed insurmountable. The Long March </w:t>
      </w:r>
      <w:r w:rsidRPr="0076468A">
        <w:rPr>
          <w:rFonts w:ascii="Times New Roman" w:hAnsi="Times New Roman" w:cs="Times New Roman"/>
          <w:sz w:val="24"/>
          <w:szCs w:val="24"/>
        </w:rPr>
        <w:t>Home,</w:t>
      </w:r>
      <w:r w:rsidRPr="0076468A">
        <w:rPr>
          <w:rFonts w:ascii="Times New Roman" w:hAnsi="Times New Roman" w:cs="Times New Roman"/>
          <w:sz w:val="24"/>
          <w:szCs w:val="24"/>
        </w:rPr>
        <w:t xml:space="preserve"> a World War II novel of the Pacific</w:t>
      </w:r>
      <w:r>
        <w:rPr>
          <w:rFonts w:ascii="Times New Roman" w:hAnsi="Times New Roman" w:cs="Times New Roman"/>
          <w:sz w:val="24"/>
          <w:szCs w:val="24"/>
        </w:rPr>
        <w:t>,</w:t>
      </w:r>
      <w:r w:rsidRPr="0076468A">
        <w:rPr>
          <w:rFonts w:ascii="Times New Roman" w:hAnsi="Times New Roman" w:cs="Times New Roman"/>
          <w:sz w:val="24"/>
          <w:szCs w:val="24"/>
        </w:rPr>
        <w:t xml:space="preserve"> is the work of renown Nebraskan author, Tosca Lee who co-wrote the book with Marcus Brotherton. She is the recipient of two Christy Awards, three International Book Awards</w:t>
      </w:r>
      <w:r>
        <w:rPr>
          <w:rFonts w:ascii="Times New Roman" w:hAnsi="Times New Roman" w:cs="Times New Roman"/>
          <w:sz w:val="24"/>
          <w:szCs w:val="24"/>
        </w:rPr>
        <w:t>,</w:t>
      </w:r>
      <w:r w:rsidRPr="0076468A">
        <w:rPr>
          <w:rFonts w:ascii="Times New Roman" w:hAnsi="Times New Roman" w:cs="Times New Roman"/>
          <w:sz w:val="24"/>
          <w:szCs w:val="24"/>
        </w:rPr>
        <w:t xml:space="preserve"> and was the Goodreads Choice Awards semifinalist in 2019 for Best Mystery/Thriller. Her work has been praised for </w:t>
      </w:r>
      <w:r w:rsidRPr="0076468A">
        <w:rPr>
          <w:rFonts w:ascii="Times New Roman" w:hAnsi="Times New Roman" w:cs="Times New Roman"/>
          <w:sz w:val="24"/>
          <w:szCs w:val="24"/>
        </w:rPr>
        <w:t>its</w:t>
      </w:r>
      <w:r w:rsidRPr="0076468A">
        <w:rPr>
          <w:rFonts w:ascii="Times New Roman" w:hAnsi="Times New Roman" w:cs="Times New Roman"/>
          <w:sz w:val="24"/>
          <w:szCs w:val="24"/>
        </w:rPr>
        <w:t xml:space="preserve"> lyrical prose, extensive research and vivid imagery</w:t>
      </w:r>
      <w:r>
        <w:rPr>
          <w:rFonts w:ascii="Times New Roman" w:hAnsi="Times New Roman" w:cs="Times New Roman"/>
          <w:sz w:val="24"/>
          <w:szCs w:val="24"/>
        </w:rPr>
        <w:t>,</w:t>
      </w:r>
      <w:r w:rsidRPr="0076468A">
        <w:rPr>
          <w:rFonts w:ascii="Times New Roman" w:hAnsi="Times New Roman" w:cs="Times New Roman"/>
          <w:sz w:val="24"/>
          <w:szCs w:val="24"/>
        </w:rPr>
        <w:t xml:space="preserve"> and has been translated into 17 languages</w:t>
      </w:r>
      <w:r>
        <w:rPr>
          <w:rFonts w:ascii="Times New Roman" w:hAnsi="Times New Roman" w:cs="Times New Roman"/>
          <w:sz w:val="24"/>
          <w:szCs w:val="24"/>
        </w:rPr>
        <w:t>. It has also</w:t>
      </w:r>
      <w:r w:rsidRPr="0076468A">
        <w:rPr>
          <w:rFonts w:ascii="Times New Roman" w:hAnsi="Times New Roman" w:cs="Times New Roman"/>
          <w:sz w:val="24"/>
          <w:szCs w:val="24"/>
        </w:rPr>
        <w:t xml:space="preserve"> been made into film and television dramas.</w:t>
      </w:r>
    </w:p>
    <w:p w14:paraId="5E5263F2" w14:textId="77777777" w:rsidR="0076468A" w:rsidRDefault="0076468A" w:rsidP="0076468A">
      <w:pPr>
        <w:spacing w:before="100" w:beforeAutospacing="1" w:after="100" w:afterAutospacing="1" w:line="240" w:lineRule="auto"/>
        <w:rPr>
          <w:rFonts w:ascii="Times New Roman" w:hAnsi="Times New Roman" w:cs="Times New Roman"/>
          <w:sz w:val="24"/>
          <w:szCs w:val="24"/>
        </w:rPr>
      </w:pPr>
      <w:r w:rsidRPr="0076468A">
        <w:rPr>
          <w:rFonts w:ascii="Times New Roman" w:hAnsi="Times New Roman" w:cs="Times New Roman"/>
          <w:sz w:val="24"/>
          <w:szCs w:val="24"/>
        </w:rPr>
        <w:t xml:space="preserve">Books and discussion questions are available upon request at the front desk. Books may be borrowed for a $3 postage and handling fee with a current library card. </w:t>
      </w:r>
    </w:p>
    <w:p w14:paraId="3DACE8D5" w14:textId="19D08467" w:rsidR="0076468A" w:rsidRPr="0076468A" w:rsidRDefault="0076468A" w:rsidP="0076468A">
      <w:pPr>
        <w:spacing w:before="100" w:beforeAutospacing="1" w:after="100" w:afterAutospacing="1" w:line="240" w:lineRule="auto"/>
        <w:rPr>
          <w:rFonts w:ascii="Times New Roman" w:hAnsi="Times New Roman" w:cs="Times New Roman"/>
          <w:sz w:val="24"/>
          <w:szCs w:val="24"/>
        </w:rPr>
      </w:pPr>
      <w:r w:rsidRPr="0076468A">
        <w:rPr>
          <w:rFonts w:ascii="Times New Roman" w:hAnsi="Times New Roman" w:cs="Times New Roman"/>
          <w:sz w:val="24"/>
          <w:szCs w:val="24"/>
        </w:rPr>
        <w:t>For more information on this program</w:t>
      </w:r>
      <w:r>
        <w:rPr>
          <w:rFonts w:ascii="Times New Roman" w:hAnsi="Times New Roman" w:cs="Times New Roman"/>
          <w:sz w:val="24"/>
          <w:szCs w:val="24"/>
        </w:rPr>
        <w:t>,</w:t>
      </w:r>
      <w:r w:rsidRPr="0076468A">
        <w:rPr>
          <w:rFonts w:ascii="Times New Roman" w:hAnsi="Times New Roman" w:cs="Times New Roman"/>
          <w:sz w:val="24"/>
          <w:szCs w:val="24"/>
        </w:rPr>
        <w:t xml:space="preserve"> contact Steph Hamilton at the </w:t>
      </w:r>
      <w:r>
        <w:rPr>
          <w:rFonts w:ascii="Times New Roman" w:hAnsi="Times New Roman" w:cs="Times New Roman"/>
          <w:sz w:val="24"/>
          <w:szCs w:val="24"/>
        </w:rPr>
        <w:t>L</w:t>
      </w:r>
      <w:r w:rsidRPr="0076468A">
        <w:rPr>
          <w:rFonts w:ascii="Times New Roman" w:hAnsi="Times New Roman" w:cs="Times New Roman"/>
          <w:sz w:val="24"/>
          <w:szCs w:val="24"/>
        </w:rPr>
        <w:t>ibrary</w:t>
      </w:r>
      <w:r>
        <w:rPr>
          <w:rFonts w:ascii="Times New Roman" w:hAnsi="Times New Roman" w:cs="Times New Roman"/>
          <w:sz w:val="24"/>
          <w:szCs w:val="24"/>
        </w:rPr>
        <w:t xml:space="preserve"> at (308) 762-1387</w:t>
      </w:r>
      <w:r w:rsidRPr="0076468A">
        <w:rPr>
          <w:rFonts w:ascii="Times New Roman" w:hAnsi="Times New Roman" w:cs="Times New Roman"/>
          <w:sz w:val="24"/>
          <w:szCs w:val="24"/>
        </w:rPr>
        <w:t>.</w:t>
      </w:r>
    </w:p>
    <w:p w14:paraId="5C087B93" w14:textId="2D6D0640"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B4F4F"/>
    <w:rsid w:val="002A36DD"/>
    <w:rsid w:val="002E2DFE"/>
    <w:rsid w:val="00336AE4"/>
    <w:rsid w:val="003D42D2"/>
    <w:rsid w:val="004053ED"/>
    <w:rsid w:val="004A5FA9"/>
    <w:rsid w:val="004E4F45"/>
    <w:rsid w:val="005A06F9"/>
    <w:rsid w:val="00687E51"/>
    <w:rsid w:val="00744BCC"/>
    <w:rsid w:val="0076468A"/>
    <w:rsid w:val="007F3B77"/>
    <w:rsid w:val="00855FB5"/>
    <w:rsid w:val="00887EA9"/>
    <w:rsid w:val="0094638D"/>
    <w:rsid w:val="009E417D"/>
    <w:rsid w:val="00A90919"/>
    <w:rsid w:val="00B00CF8"/>
    <w:rsid w:val="00BC3EE3"/>
    <w:rsid w:val="00CF5085"/>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2026-01-02T19:22:00Z</dcterms:created>
  <dcterms:modified xsi:type="dcterms:W3CDTF">2026-01-02T19:22:00Z</dcterms:modified>
</cp:coreProperties>
</file>