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8F31A84" w:rsidR="00F74DAD" w:rsidRDefault="007E2723"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sidR="00E90ECB">
        <w:rPr>
          <w:rFonts w:ascii="Times New Roman" w:hAnsi="Times New Roman" w:cs="Times New Roman"/>
          <w:sz w:val="24"/>
          <w:szCs w:val="24"/>
        </w:rPr>
        <w:t>29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D48044F" w:rsidR="00F74DAD" w:rsidRPr="004053ED" w:rsidRDefault="00B0395A"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City of Alliance </w:t>
      </w:r>
      <w:r w:rsidR="007E2723">
        <w:rPr>
          <w:rFonts w:ascii="Times New Roman" w:hAnsi="Times New Roman" w:cs="Times New Roman"/>
          <w:b/>
          <w:sz w:val="24"/>
          <w:szCs w:val="24"/>
        </w:rPr>
        <w:t>Landfill Temporarily Not Accepting Oil</w:t>
      </w:r>
    </w:p>
    <w:p w14:paraId="5C087B93" w14:textId="3AD5865D"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7E2723">
        <w:rPr>
          <w:rFonts w:ascii="Times New Roman" w:hAnsi="Times New Roman" w:cs="Times New Roman"/>
          <w:sz w:val="24"/>
          <w:szCs w:val="24"/>
        </w:rPr>
        <w:t>The City of Alliance Landfill will be having their Oil Tank repaired. Due to this repair, the Landfill will, temporarily, not be accepting any oil. Once the repair is finished, oil will be accepted as normal again.</w:t>
      </w:r>
    </w:p>
    <w:p w14:paraId="399B3137" w14:textId="04D1AE04" w:rsidR="007E2723" w:rsidRDefault="007E2723"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any questions, please contact Clint Fankhauser, Landfill Supervisor, at (308) 762-2705.</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A06F9"/>
    <w:rsid w:val="005B48F3"/>
    <w:rsid w:val="00687E51"/>
    <w:rsid w:val="00744BCC"/>
    <w:rsid w:val="007E2723"/>
    <w:rsid w:val="007F3B77"/>
    <w:rsid w:val="00855FB5"/>
    <w:rsid w:val="00887EA9"/>
    <w:rsid w:val="0094638D"/>
    <w:rsid w:val="009E417D"/>
    <w:rsid w:val="00A90919"/>
    <w:rsid w:val="00B00CF8"/>
    <w:rsid w:val="00B0395A"/>
    <w:rsid w:val="00B66EAD"/>
    <w:rsid w:val="00BC3EE3"/>
    <w:rsid w:val="00D72336"/>
    <w:rsid w:val="00E90ECB"/>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5</cp:revision>
  <dcterms:created xsi:type="dcterms:W3CDTF">2025-09-25T13:49:00Z</dcterms:created>
  <dcterms:modified xsi:type="dcterms:W3CDTF">2025-09-29T15:08:00Z</dcterms:modified>
</cp:coreProperties>
</file>