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9E60" w14:textId="49930922" w:rsidR="00384EB1" w:rsidRDefault="0090743D" w:rsidP="00384EB1">
      <w:pPr>
        <w:pStyle w:val="DocumentLabel"/>
      </w:pPr>
      <w:r>
        <w:t>News</w:t>
      </w:r>
      <w:r w:rsidR="00470053">
        <w:t xml:space="preserve"> Release</w:t>
      </w:r>
    </w:p>
    <w:p w14:paraId="65B2905B" w14:textId="330B0E86" w:rsidR="00384EB1" w:rsidRDefault="00384EB1" w:rsidP="00384EB1">
      <w:pPr>
        <w:pStyle w:val="MessageHeaderFirst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 w:rsidR="00755466">
        <w:tab/>
      </w:r>
      <w:r w:rsidR="00470053">
        <w:t xml:space="preserve">Local Media Outlets </w:t>
      </w:r>
      <w:r w:rsidR="000E5A06">
        <w:tab/>
      </w:r>
    </w:p>
    <w:p w14:paraId="0E58D7D7" w14:textId="5EB488B3" w:rsidR="00384EB1" w:rsidRDefault="00384EB1" w:rsidP="00384EB1">
      <w:pPr>
        <w:pStyle w:val="MessageHeader"/>
      </w:pPr>
      <w:r>
        <w:rPr>
          <w:rStyle w:val="MessageHeaderLabel"/>
        </w:rPr>
        <w:t>From:</w:t>
      </w:r>
      <w:r w:rsidR="00402E2D">
        <w:tab/>
      </w:r>
      <w:r w:rsidR="00470053">
        <w:t>Chief David Leavitt</w:t>
      </w:r>
      <w:r w:rsidR="000E5A06">
        <w:tab/>
      </w:r>
      <w:r w:rsidR="000E5A06">
        <w:tab/>
      </w:r>
    </w:p>
    <w:p w14:paraId="015D1259" w14:textId="11B17F7E" w:rsidR="00384EB1" w:rsidRPr="002653BC" w:rsidRDefault="00384EB1" w:rsidP="00384EB1">
      <w:pPr>
        <w:pStyle w:val="MessageHeader"/>
      </w:pPr>
      <w:r w:rsidRPr="002653BC">
        <w:rPr>
          <w:rStyle w:val="MessageHeaderLabel"/>
        </w:rPr>
        <w:t>Date:</w:t>
      </w:r>
      <w:r w:rsidRPr="002653BC">
        <w:tab/>
      </w:r>
      <w:r w:rsidR="00A229E4">
        <w:t>9/</w:t>
      </w:r>
      <w:r w:rsidR="0028122A">
        <w:t>20</w:t>
      </w:r>
      <w:r w:rsidR="00A229E4">
        <w:t>/25</w:t>
      </w:r>
      <w:r w:rsidR="00520CB0" w:rsidRPr="002653BC">
        <w:tab/>
      </w:r>
    </w:p>
    <w:p w14:paraId="02EF4625" w14:textId="5480CA8C" w:rsidR="00A80633" w:rsidRPr="00A80633" w:rsidRDefault="00384EB1" w:rsidP="00A80633">
      <w:pPr>
        <w:pStyle w:val="BodyText"/>
        <w:ind w:left="1555" w:hanging="700"/>
      </w:pPr>
      <w:r w:rsidRPr="000028B0">
        <w:rPr>
          <w:rStyle w:val="MessageHeaderLabel"/>
        </w:rPr>
        <w:t>Re:</w:t>
      </w:r>
      <w:r w:rsidRPr="000028B0">
        <w:tab/>
      </w:r>
      <w:r w:rsidR="0028122A">
        <w:rPr>
          <w:b/>
          <w:bCs/>
        </w:rPr>
        <w:t>Lieutenant Peterson Assaulted After Responding to 9-1-1 Call</w:t>
      </w:r>
    </w:p>
    <w:p w14:paraId="28BDEDB9" w14:textId="77777777" w:rsidR="00F07BB3" w:rsidRDefault="00F07BB3" w:rsidP="00CE7914">
      <w:pPr>
        <w:pStyle w:val="BodyText"/>
        <w:ind w:left="1555" w:hanging="700"/>
        <w:rPr>
          <w:b/>
          <w:bCs/>
        </w:rPr>
      </w:pPr>
    </w:p>
    <w:p w14:paraId="0620A0C3" w14:textId="77777777" w:rsidR="00F07BB3" w:rsidRDefault="00F07BB3" w:rsidP="00CE7914">
      <w:pPr>
        <w:pStyle w:val="BodyText"/>
        <w:ind w:left="1555" w:hanging="700"/>
        <w:rPr>
          <w:b/>
          <w:bCs/>
        </w:rPr>
      </w:pPr>
    </w:p>
    <w:p w14:paraId="7FE794EC" w14:textId="77777777" w:rsidR="00F07BB3" w:rsidRPr="00F07BB3" w:rsidRDefault="00F07BB3" w:rsidP="00F07BB3">
      <w:pPr>
        <w:shd w:val="clear" w:color="auto" w:fill="FAFAFA"/>
        <w:spacing w:before="120" w:after="60"/>
        <w:rPr>
          <w:rFonts w:ascii="Segoe UI" w:eastAsia="Times New Roman" w:hAnsi="Segoe UI" w:cs="Segoe UI"/>
          <w:color w:val="424242"/>
          <w:sz w:val="24"/>
          <w:szCs w:val="24"/>
        </w:rPr>
      </w:pP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FOR IMMEDIATE RELEASE</w:t>
      </w: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br/>
      </w: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September 20, 2025</w:t>
      </w:r>
    </w:p>
    <w:p w14:paraId="724926BB" w14:textId="77777777" w:rsidR="00F07BB3" w:rsidRPr="00F07BB3" w:rsidRDefault="00F07BB3" w:rsidP="00F07BB3">
      <w:pPr>
        <w:shd w:val="clear" w:color="auto" w:fill="FAFAFA"/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sz w:val="30"/>
          <w:szCs w:val="30"/>
        </w:rPr>
      </w:pPr>
      <w:r w:rsidRPr="00F07BB3">
        <w:rPr>
          <w:rFonts w:ascii="Segoe UI" w:eastAsia="Times New Roman" w:hAnsi="Segoe UI" w:cs="Segoe UI"/>
          <w:b/>
          <w:bCs/>
          <w:color w:val="424242"/>
          <w:sz w:val="30"/>
          <w:szCs w:val="30"/>
        </w:rPr>
        <w:t>Suspect Arrested After Assaulting Family Members and Officer During Violent Domestic Incident</w:t>
      </w:r>
    </w:p>
    <w:p w14:paraId="7B5FBDA7" w14:textId="027335C4" w:rsidR="00F07BB3" w:rsidRPr="00F07BB3" w:rsidRDefault="00F07BB3" w:rsidP="00F07BB3">
      <w:pPr>
        <w:shd w:val="clear" w:color="auto" w:fill="FAFAFA"/>
        <w:spacing w:before="120" w:after="60"/>
        <w:rPr>
          <w:rFonts w:ascii="Segoe UI" w:eastAsia="Times New Roman" w:hAnsi="Segoe UI" w:cs="Segoe UI"/>
          <w:color w:val="424242"/>
          <w:sz w:val="24"/>
          <w:szCs w:val="24"/>
        </w:rPr>
      </w:pP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Alliance, NE</w:t>
      </w: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t> — At approximately 12:37 a.m. on September 20, 2025, Lieutenant Tim Peterson responded to a 9-1-1 open-line call at a residence on Yellowstone Avenue. The dispatcher reported hearing a commotion and a male voice threatening to kill someone in the background.</w:t>
      </w:r>
    </w:p>
    <w:p w14:paraId="22FBBB43" w14:textId="77777777" w:rsidR="00F07BB3" w:rsidRPr="00F07BB3" w:rsidRDefault="00F07BB3" w:rsidP="00F07BB3">
      <w:pPr>
        <w:shd w:val="clear" w:color="auto" w:fill="FAFAFA"/>
        <w:spacing w:before="120" w:after="60"/>
        <w:rPr>
          <w:rFonts w:ascii="Segoe UI" w:eastAsia="Times New Roman" w:hAnsi="Segoe UI" w:cs="Segoe UI"/>
          <w:color w:val="424242"/>
          <w:sz w:val="24"/>
          <w:szCs w:val="24"/>
        </w:rPr>
      </w:pP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t>Upon arrival, Lieutenant Peterson heard a physical disturbance and the suspect yelling, “I’m gonna kill you.” Upon entering the residence, he encountered the suspect, identified as </w:t>
      </w: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Joshua J. Dunovsky</w:t>
      </w: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t>, a 27-year-old white male (DOB: 07/22/1998), in the hallway. Dunovsky immediately adopted an aggressive fighting stance and resisted attempts to place him into custody. Despite repeated verbal commands, the suspect refused to comply and actively resisted arrest. A physical altercation ensued, during which Lieutenant Peterson called for backup. During the struggle, the suspect managed to free one hand and attempted to strangle Lieutenant Peterson.</w:t>
      </w:r>
    </w:p>
    <w:p w14:paraId="2E4BBC1A" w14:textId="77777777" w:rsidR="00F07BB3" w:rsidRPr="00F07BB3" w:rsidRDefault="00F07BB3" w:rsidP="00F07BB3">
      <w:pPr>
        <w:shd w:val="clear" w:color="auto" w:fill="FAFAFA"/>
        <w:spacing w:before="120" w:after="60"/>
        <w:rPr>
          <w:rFonts w:ascii="Segoe UI" w:eastAsia="Times New Roman" w:hAnsi="Segoe UI" w:cs="Segoe UI"/>
          <w:color w:val="424242"/>
          <w:sz w:val="24"/>
          <w:szCs w:val="24"/>
        </w:rPr>
      </w:pP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t>Backup officers from the </w:t>
      </w: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Alliance Police Department</w:t>
      </w: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t>, </w:t>
      </w: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Nebraska State Patrol</w:t>
      </w: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t>, and the </w:t>
      </w: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Box Butte County Sheriff’s Office</w:t>
      </w: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t xml:space="preserve"> responded to assist. Upon their arrival, Lieutenant Peterson was still physically engaged with the suspect outside the residence. </w:t>
      </w: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lastRenderedPageBreak/>
        <w:t>The suspect was eventually subdued and handcuffed, though he continued to resist arrest even after being restrained.</w:t>
      </w:r>
    </w:p>
    <w:p w14:paraId="2A7C0537" w14:textId="77777777" w:rsidR="00F07BB3" w:rsidRPr="00F07BB3" w:rsidRDefault="00F07BB3" w:rsidP="00F07BB3">
      <w:pPr>
        <w:shd w:val="clear" w:color="auto" w:fill="FAFAFA"/>
        <w:spacing w:before="120" w:after="60"/>
        <w:rPr>
          <w:rFonts w:ascii="Segoe UI" w:eastAsia="Times New Roman" w:hAnsi="Segoe UI" w:cs="Segoe UI"/>
          <w:color w:val="424242"/>
          <w:sz w:val="24"/>
          <w:szCs w:val="24"/>
        </w:rPr>
      </w:pP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t>A subsequent investigation revealed that prior to law enforcement’s arrival, the suspect had assaulted two family members during a domestic dispute. One victim sustained head injuries and was transported to a local hospital for treatment. The second victim declined medical transport.</w:t>
      </w:r>
    </w:p>
    <w:p w14:paraId="72E0EBAA" w14:textId="77777777" w:rsidR="00F07BB3" w:rsidRPr="00F07BB3" w:rsidRDefault="00F07BB3" w:rsidP="00F07BB3">
      <w:pPr>
        <w:shd w:val="clear" w:color="auto" w:fill="FAFAFA"/>
        <w:spacing w:before="120" w:after="60"/>
        <w:rPr>
          <w:rFonts w:ascii="Segoe UI" w:eastAsia="Times New Roman" w:hAnsi="Segoe UI" w:cs="Segoe UI"/>
          <w:color w:val="424242"/>
          <w:sz w:val="24"/>
          <w:szCs w:val="24"/>
        </w:rPr>
      </w:pP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t>Joshua J. Dunovsky was taken into custody and is currently being held at the </w:t>
      </w: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Box Butte County Jail</w:t>
      </w: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t> on the following charges:</w:t>
      </w:r>
    </w:p>
    <w:p w14:paraId="39BDCD0C" w14:textId="77777777" w:rsidR="00F07BB3" w:rsidRPr="00F07BB3" w:rsidRDefault="00F07BB3" w:rsidP="00F07BB3">
      <w:pPr>
        <w:numPr>
          <w:ilvl w:val="0"/>
          <w:numId w:val="10"/>
        </w:numPr>
        <w:shd w:val="clear" w:color="auto" w:fill="FAFAFA"/>
        <w:spacing w:before="100" w:beforeAutospacing="1" w:after="100" w:afterAutospacing="1"/>
        <w:rPr>
          <w:rFonts w:ascii="Segoe UI" w:eastAsia="Times New Roman" w:hAnsi="Segoe UI" w:cs="Segoe UI"/>
          <w:color w:val="424242"/>
          <w:sz w:val="24"/>
          <w:szCs w:val="24"/>
        </w:rPr>
      </w:pP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t>Two counts of </w:t>
      </w: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3rd Degree Assault</w:t>
      </w:r>
    </w:p>
    <w:p w14:paraId="41701B9A" w14:textId="77777777" w:rsidR="00F07BB3" w:rsidRPr="00F07BB3" w:rsidRDefault="00F07BB3" w:rsidP="00F07BB3">
      <w:pPr>
        <w:numPr>
          <w:ilvl w:val="0"/>
          <w:numId w:val="10"/>
        </w:numPr>
        <w:shd w:val="clear" w:color="auto" w:fill="FAFAFA"/>
        <w:spacing w:before="100" w:beforeAutospacing="1" w:after="100" w:afterAutospacing="1"/>
        <w:rPr>
          <w:rFonts w:ascii="Segoe UI" w:eastAsia="Times New Roman" w:hAnsi="Segoe UI" w:cs="Segoe UI"/>
          <w:color w:val="424242"/>
          <w:sz w:val="24"/>
          <w:szCs w:val="24"/>
        </w:rPr>
      </w:pP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t>Three counts of </w:t>
      </w: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Strangulation</w:t>
      </w:r>
    </w:p>
    <w:p w14:paraId="04DFBF69" w14:textId="77777777" w:rsidR="00F07BB3" w:rsidRPr="00F07BB3" w:rsidRDefault="00F07BB3" w:rsidP="00F07BB3">
      <w:pPr>
        <w:numPr>
          <w:ilvl w:val="0"/>
          <w:numId w:val="10"/>
        </w:numPr>
        <w:shd w:val="clear" w:color="auto" w:fill="FAFAFA"/>
        <w:spacing w:before="100" w:beforeAutospacing="1" w:after="100" w:afterAutospacing="1"/>
        <w:rPr>
          <w:rFonts w:ascii="Segoe UI" w:eastAsia="Times New Roman" w:hAnsi="Segoe UI" w:cs="Segoe UI"/>
          <w:color w:val="424242"/>
          <w:sz w:val="24"/>
          <w:szCs w:val="24"/>
        </w:rPr>
      </w:pP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Elder Abuse</w:t>
      </w:r>
    </w:p>
    <w:p w14:paraId="16BED82B" w14:textId="77777777" w:rsidR="00F07BB3" w:rsidRPr="00F07BB3" w:rsidRDefault="00F07BB3" w:rsidP="00F07BB3">
      <w:pPr>
        <w:numPr>
          <w:ilvl w:val="0"/>
          <w:numId w:val="10"/>
        </w:numPr>
        <w:shd w:val="clear" w:color="auto" w:fill="FAFAFA"/>
        <w:spacing w:before="100" w:beforeAutospacing="1" w:after="100" w:afterAutospacing="1"/>
        <w:rPr>
          <w:rFonts w:ascii="Segoe UI" w:eastAsia="Times New Roman" w:hAnsi="Segoe UI" w:cs="Segoe UI"/>
          <w:color w:val="424242"/>
          <w:sz w:val="24"/>
          <w:szCs w:val="24"/>
        </w:rPr>
      </w:pP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Assault on a Peace Officer</w:t>
      </w:r>
    </w:p>
    <w:p w14:paraId="3277A5DD" w14:textId="77777777" w:rsidR="00F07BB3" w:rsidRPr="00F07BB3" w:rsidRDefault="00F07BB3" w:rsidP="00F07BB3">
      <w:pPr>
        <w:numPr>
          <w:ilvl w:val="0"/>
          <w:numId w:val="10"/>
        </w:numPr>
        <w:shd w:val="clear" w:color="auto" w:fill="FAFAFA"/>
        <w:spacing w:before="100" w:beforeAutospacing="1" w:after="100" w:afterAutospacing="1"/>
        <w:rPr>
          <w:rFonts w:ascii="Segoe UI" w:eastAsia="Times New Roman" w:hAnsi="Segoe UI" w:cs="Segoe UI"/>
          <w:color w:val="424242"/>
          <w:sz w:val="24"/>
          <w:szCs w:val="24"/>
        </w:rPr>
      </w:pP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Terroristic Threats</w:t>
      </w:r>
    </w:p>
    <w:p w14:paraId="3322EAA0" w14:textId="77777777" w:rsidR="00F07BB3" w:rsidRPr="00F07BB3" w:rsidRDefault="00F07BB3" w:rsidP="00F07BB3">
      <w:pPr>
        <w:numPr>
          <w:ilvl w:val="0"/>
          <w:numId w:val="10"/>
        </w:numPr>
        <w:shd w:val="clear" w:color="auto" w:fill="FAFAFA"/>
        <w:spacing w:before="100" w:beforeAutospacing="1" w:after="100" w:afterAutospacing="1"/>
        <w:rPr>
          <w:rFonts w:ascii="Segoe UI" w:eastAsia="Times New Roman" w:hAnsi="Segoe UI" w:cs="Segoe UI"/>
          <w:color w:val="424242"/>
          <w:sz w:val="24"/>
          <w:szCs w:val="24"/>
        </w:rPr>
      </w:pP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Resisting Arrest</w:t>
      </w:r>
    </w:p>
    <w:p w14:paraId="5D8FBFB5" w14:textId="77777777" w:rsidR="00F07BB3" w:rsidRPr="00F07BB3" w:rsidRDefault="00F07BB3" w:rsidP="00F07BB3">
      <w:pPr>
        <w:numPr>
          <w:ilvl w:val="0"/>
          <w:numId w:val="10"/>
        </w:numPr>
        <w:shd w:val="clear" w:color="auto" w:fill="FAFAFA"/>
        <w:spacing w:before="100" w:beforeAutospacing="1" w:after="100" w:afterAutospacing="1"/>
        <w:rPr>
          <w:rFonts w:ascii="Segoe UI" w:eastAsia="Times New Roman" w:hAnsi="Segoe UI" w:cs="Segoe UI"/>
          <w:color w:val="424242"/>
          <w:sz w:val="24"/>
          <w:szCs w:val="24"/>
        </w:rPr>
      </w:pP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Disturbing the Peace</w:t>
      </w:r>
    </w:p>
    <w:p w14:paraId="6EBA7CCF" w14:textId="5B7DC173" w:rsidR="00F07BB3" w:rsidRPr="00F07BB3" w:rsidRDefault="00F07BB3" w:rsidP="00F07BB3">
      <w:pPr>
        <w:shd w:val="clear" w:color="auto" w:fill="FAFAFA"/>
        <w:spacing w:before="120" w:after="60"/>
        <w:rPr>
          <w:rFonts w:ascii="Segoe UI" w:eastAsia="Times New Roman" w:hAnsi="Segoe UI" w:cs="Segoe UI"/>
          <w:color w:val="424242"/>
          <w:sz w:val="24"/>
          <w:szCs w:val="24"/>
        </w:rPr>
      </w:pPr>
      <w:r w:rsidRPr="00F07BB3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Chief David Leavitt</w:t>
      </w:r>
      <w:r w:rsidRPr="00F07BB3">
        <w:rPr>
          <w:rFonts w:ascii="Segoe UI" w:eastAsia="Times New Roman" w:hAnsi="Segoe UI" w:cs="Segoe UI"/>
          <w:color w:val="424242"/>
          <w:sz w:val="24"/>
          <w:szCs w:val="24"/>
        </w:rPr>
        <w:t> extends his sincere gratitude to the Nebraska State Patrol and the Box Butte County Sheriff’s Office for their swift and professional assistance during this dangerous situation.</w:t>
      </w:r>
      <w:r>
        <w:rPr>
          <w:rFonts w:ascii="Segoe UI" w:eastAsia="Times New Roman" w:hAnsi="Segoe UI" w:cs="Segoe UI"/>
          <w:color w:val="424242"/>
          <w:sz w:val="24"/>
          <w:szCs w:val="24"/>
        </w:rPr>
        <w:t xml:space="preserve"> Lieutenant Peterson did not sustain any serious injuries during this incident. </w:t>
      </w:r>
    </w:p>
    <w:p w14:paraId="75A6AD4A" w14:textId="77777777" w:rsidR="00F07BB3" w:rsidRPr="00CE7914" w:rsidRDefault="00F07BB3" w:rsidP="00F07BB3">
      <w:pPr>
        <w:pStyle w:val="BodyText"/>
        <w:ind w:left="700" w:hanging="700"/>
        <w:rPr>
          <w:b/>
          <w:bCs/>
        </w:rPr>
      </w:pPr>
    </w:p>
    <w:sectPr w:rsidR="00F07BB3" w:rsidRPr="00CE7914" w:rsidSect="00AD2D02">
      <w:footerReference w:type="default" r:id="rId7"/>
      <w:headerReference w:type="first" r:id="rId8"/>
      <w:footerReference w:type="first" r:id="rId9"/>
      <w:pgSz w:w="12240" w:h="15840"/>
      <w:pgMar w:top="2160" w:right="1440" w:bottom="108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8AE6" w14:textId="77777777" w:rsidR="003F4EF0" w:rsidRDefault="003F4EF0">
      <w:r>
        <w:separator/>
      </w:r>
    </w:p>
  </w:endnote>
  <w:endnote w:type="continuationSeparator" w:id="0">
    <w:p w14:paraId="7631F146" w14:textId="77777777" w:rsidR="003F4EF0" w:rsidRDefault="003F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3539" w14:textId="77777777" w:rsidR="00B60485" w:rsidRDefault="00B60485" w:rsidP="009831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0BBF" w14:textId="77777777" w:rsidR="00B60485" w:rsidRDefault="00B60485" w:rsidP="00AD2D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C20C" w14:textId="77777777" w:rsidR="003F4EF0" w:rsidRDefault="003F4EF0">
      <w:r>
        <w:separator/>
      </w:r>
    </w:p>
  </w:footnote>
  <w:footnote w:type="continuationSeparator" w:id="0">
    <w:p w14:paraId="30115973" w14:textId="77777777" w:rsidR="003F4EF0" w:rsidRDefault="003F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475C" w14:textId="77777777" w:rsidR="00B60485" w:rsidRDefault="00384EB1" w:rsidP="00AD2D02">
    <w:pPr>
      <w:pStyle w:val="Header"/>
      <w:ind w:left="-720"/>
    </w:pPr>
    <w:r w:rsidRPr="00FC277E">
      <w:rPr>
        <w:noProof/>
      </w:rPr>
      <w:drawing>
        <wp:inline distT="0" distB="0" distL="0" distR="0" wp14:anchorId="37632645" wp14:editId="71C00845">
          <wp:extent cx="612250" cy="882029"/>
          <wp:effectExtent l="0" t="0" r="0" b="0"/>
          <wp:docPr id="5" name="Picture 5" descr="S:\Social Media\APD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ocial Media\APD Bad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04" cy="91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277E">
      <w:rPr>
        <w:noProof/>
      </w:rPr>
      <w:drawing>
        <wp:inline distT="0" distB="0" distL="0" distR="0" wp14:anchorId="6F0A2BC9" wp14:editId="743EAD6F">
          <wp:extent cx="1995778" cy="798311"/>
          <wp:effectExtent l="0" t="0" r="5080" b="1905"/>
          <wp:docPr id="7" name="Picture 7" descr="P:\Logos\AllianceEmailLogoR BTBH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Logos\AllianceEmailLogoR BTBH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315" cy="80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5741B" w14:textId="77777777" w:rsidR="00B60485" w:rsidRDefault="00384EB1" w:rsidP="00AD2D02">
    <w:pPr>
      <w:pStyle w:val="Header"/>
      <w:tabs>
        <w:tab w:val="clear" w:pos="4680"/>
        <w:tab w:val="center" w:pos="4050"/>
      </w:tabs>
      <w:ind w:left="-720"/>
    </w:pPr>
    <w:r>
      <w:tab/>
    </w:r>
  </w:p>
  <w:p w14:paraId="0BF40801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 w:rsidRPr="00983129">
      <w:rPr>
        <w:rFonts w:ascii="Arial" w:hAnsi="Arial" w:cs="Arial"/>
        <w:color w:val="404040" w:themeColor="text1" w:themeTint="BF"/>
      </w:rPr>
      <w:t xml:space="preserve">Chief </w:t>
    </w:r>
    <w:r w:rsidR="0068572E">
      <w:rPr>
        <w:rFonts w:ascii="Arial" w:hAnsi="Arial" w:cs="Arial"/>
        <w:color w:val="404040" w:themeColor="text1" w:themeTint="BF"/>
      </w:rPr>
      <w:t>David Leavitt</w:t>
    </w:r>
  </w:p>
  <w:p w14:paraId="2BE3B9D3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Alliance</w:t>
    </w:r>
    <w:r w:rsidRPr="00983129">
      <w:rPr>
        <w:rFonts w:ascii="Arial" w:hAnsi="Arial" w:cs="Arial"/>
        <w:color w:val="404040" w:themeColor="text1" w:themeTint="BF"/>
      </w:rPr>
      <w:t xml:space="preserve"> Police Department</w:t>
    </w:r>
  </w:p>
  <w:p w14:paraId="5A5C949D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512 Niobrara</w:t>
    </w:r>
    <w:r w:rsidRPr="00983129">
      <w:rPr>
        <w:rFonts w:ascii="Arial" w:hAnsi="Arial" w:cs="Arial"/>
        <w:color w:val="404040" w:themeColor="text1" w:themeTint="BF"/>
      </w:rPr>
      <w:t xml:space="preserve">∙● </w:t>
    </w:r>
    <w:r>
      <w:rPr>
        <w:rFonts w:ascii="Arial" w:hAnsi="Arial" w:cs="Arial"/>
        <w:color w:val="404040" w:themeColor="text1" w:themeTint="BF"/>
      </w:rPr>
      <w:t>Alliance, NE 69301</w:t>
    </w:r>
  </w:p>
  <w:p w14:paraId="2CBE3762" w14:textId="77777777" w:rsidR="00B60485" w:rsidRDefault="00B60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EBD"/>
    <w:multiLevelType w:val="hybridMultilevel"/>
    <w:tmpl w:val="AA5E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62EB"/>
    <w:multiLevelType w:val="multilevel"/>
    <w:tmpl w:val="1758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C7469"/>
    <w:multiLevelType w:val="hybridMultilevel"/>
    <w:tmpl w:val="814E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A2F"/>
    <w:multiLevelType w:val="multilevel"/>
    <w:tmpl w:val="135E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57EAB"/>
    <w:multiLevelType w:val="multilevel"/>
    <w:tmpl w:val="62C0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D74B7"/>
    <w:multiLevelType w:val="multilevel"/>
    <w:tmpl w:val="B02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781C5D"/>
    <w:multiLevelType w:val="hybridMultilevel"/>
    <w:tmpl w:val="EC2E2E82"/>
    <w:lvl w:ilvl="0" w:tplc="75BAE3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57462"/>
    <w:multiLevelType w:val="hybridMultilevel"/>
    <w:tmpl w:val="3C56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B63C9"/>
    <w:multiLevelType w:val="hybridMultilevel"/>
    <w:tmpl w:val="B770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610CA"/>
    <w:multiLevelType w:val="hybridMultilevel"/>
    <w:tmpl w:val="A13E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263915">
    <w:abstractNumId w:val="6"/>
  </w:num>
  <w:num w:numId="2" w16cid:durableId="772820939">
    <w:abstractNumId w:val="9"/>
  </w:num>
  <w:num w:numId="3" w16cid:durableId="2115438000">
    <w:abstractNumId w:val="0"/>
  </w:num>
  <w:num w:numId="4" w16cid:durableId="930309523">
    <w:abstractNumId w:val="8"/>
  </w:num>
  <w:num w:numId="5" w16cid:durableId="718020898">
    <w:abstractNumId w:val="1"/>
  </w:num>
  <w:num w:numId="6" w16cid:durableId="1096631150">
    <w:abstractNumId w:val="2"/>
  </w:num>
  <w:num w:numId="7" w16cid:durableId="1270550983">
    <w:abstractNumId w:val="7"/>
  </w:num>
  <w:num w:numId="8" w16cid:durableId="879705081">
    <w:abstractNumId w:val="4"/>
  </w:num>
  <w:num w:numId="9" w16cid:durableId="1078793736">
    <w:abstractNumId w:val="3"/>
  </w:num>
  <w:num w:numId="10" w16cid:durableId="579873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B1"/>
    <w:rsid w:val="000028B0"/>
    <w:rsid w:val="00052936"/>
    <w:rsid w:val="000A2885"/>
    <w:rsid w:val="000E5A06"/>
    <w:rsid w:val="00101517"/>
    <w:rsid w:val="00152618"/>
    <w:rsid w:val="00155C53"/>
    <w:rsid w:val="001675B6"/>
    <w:rsid w:val="00196336"/>
    <w:rsid w:val="0019785A"/>
    <w:rsid w:val="001F3534"/>
    <w:rsid w:val="002074E2"/>
    <w:rsid w:val="00232B64"/>
    <w:rsid w:val="002653BC"/>
    <w:rsid w:val="0028122A"/>
    <w:rsid w:val="00281C96"/>
    <w:rsid w:val="002E2AD6"/>
    <w:rsid w:val="0037786A"/>
    <w:rsid w:val="00384EB1"/>
    <w:rsid w:val="003C2C41"/>
    <w:rsid w:val="003F4EF0"/>
    <w:rsid w:val="00402E2D"/>
    <w:rsid w:val="0046627C"/>
    <w:rsid w:val="00467C82"/>
    <w:rsid w:val="00470053"/>
    <w:rsid w:val="00492B95"/>
    <w:rsid w:val="004D4428"/>
    <w:rsid w:val="004E478E"/>
    <w:rsid w:val="004E5FE8"/>
    <w:rsid w:val="005145D9"/>
    <w:rsid w:val="00520CB0"/>
    <w:rsid w:val="006312EB"/>
    <w:rsid w:val="00647C3F"/>
    <w:rsid w:val="0068572E"/>
    <w:rsid w:val="006B1C83"/>
    <w:rsid w:val="00755466"/>
    <w:rsid w:val="007C78C7"/>
    <w:rsid w:val="007D53E3"/>
    <w:rsid w:val="007D7ED4"/>
    <w:rsid w:val="007E4E8A"/>
    <w:rsid w:val="007F1F5C"/>
    <w:rsid w:val="007F329B"/>
    <w:rsid w:val="008560D4"/>
    <w:rsid w:val="008804C2"/>
    <w:rsid w:val="008A6CE0"/>
    <w:rsid w:val="008D72C9"/>
    <w:rsid w:val="00904FAB"/>
    <w:rsid w:val="0090743D"/>
    <w:rsid w:val="009100C6"/>
    <w:rsid w:val="009B3F02"/>
    <w:rsid w:val="009B71DB"/>
    <w:rsid w:val="009E663C"/>
    <w:rsid w:val="00A229E4"/>
    <w:rsid w:val="00A80633"/>
    <w:rsid w:val="00AD72FF"/>
    <w:rsid w:val="00B60485"/>
    <w:rsid w:val="00B9489E"/>
    <w:rsid w:val="00C1542C"/>
    <w:rsid w:val="00C42587"/>
    <w:rsid w:val="00C806E7"/>
    <w:rsid w:val="00CA59E2"/>
    <w:rsid w:val="00CA5BBD"/>
    <w:rsid w:val="00CA7B43"/>
    <w:rsid w:val="00CD58E0"/>
    <w:rsid w:val="00CE444F"/>
    <w:rsid w:val="00CE7914"/>
    <w:rsid w:val="00D442B5"/>
    <w:rsid w:val="00D966B5"/>
    <w:rsid w:val="00DA6EBA"/>
    <w:rsid w:val="00DC61D7"/>
    <w:rsid w:val="00E5453F"/>
    <w:rsid w:val="00E968B6"/>
    <w:rsid w:val="00ED3AD7"/>
    <w:rsid w:val="00F07327"/>
    <w:rsid w:val="00F07BB3"/>
    <w:rsid w:val="00F242E7"/>
    <w:rsid w:val="00F40AEA"/>
    <w:rsid w:val="00F74882"/>
    <w:rsid w:val="00FA5E2F"/>
    <w:rsid w:val="00FB7DC3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53510"/>
  <w15:chartTrackingRefBased/>
  <w15:docId w15:val="{E81FE0B5-8A97-4DD3-B26E-7213A3A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B1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384EB1"/>
    <w:pPr>
      <w:keepNext/>
      <w:keepLines/>
      <w:spacing w:after="220" w:line="200" w:lineRule="atLeast"/>
      <w:ind w:left="835"/>
      <w:outlineLvl w:val="0"/>
    </w:pPr>
    <w:rPr>
      <w:rFonts w:ascii="Arial Black" w:eastAsia="Times New Roman" w:hAnsi="Arial Black" w:cs="Times New Roman"/>
      <w:spacing w:val="-10"/>
      <w:kern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2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EB1"/>
    <w:rPr>
      <w:rFonts w:ascii="Arial Black" w:eastAsia="Times New Roman" w:hAnsi="Arial Black" w:cs="Times New Roman"/>
      <w:spacing w:val="-10"/>
      <w:kern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EB1"/>
  </w:style>
  <w:style w:type="paragraph" w:styleId="Footer">
    <w:name w:val="footer"/>
    <w:basedOn w:val="Normal"/>
    <w:link w:val="Foot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EB1"/>
  </w:style>
  <w:style w:type="paragraph" w:customStyle="1" w:styleId="DocumentLabel">
    <w:name w:val="Document Label"/>
    <w:basedOn w:val="Normal"/>
    <w:next w:val="Normal"/>
    <w:rsid w:val="00384EB1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384EB1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84EB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84EB1"/>
    <w:pPr>
      <w:spacing w:before="220"/>
    </w:pPr>
  </w:style>
  <w:style w:type="character" w:customStyle="1" w:styleId="MessageHeaderLabel">
    <w:name w:val="Message Header Label"/>
    <w:rsid w:val="00384EB1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84EB1"/>
    <w:pPr>
      <w:pBdr>
        <w:bottom w:val="single" w:sz="6" w:space="15" w:color="auto"/>
      </w:pBdr>
      <w:spacing w:after="320"/>
    </w:pPr>
  </w:style>
  <w:style w:type="character" w:styleId="Hyperlink">
    <w:name w:val="Hyperlink"/>
    <w:basedOn w:val="DefaultParagraphFont"/>
    <w:semiHidden/>
    <w:rsid w:val="00384EB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84E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4EB1"/>
  </w:style>
  <w:style w:type="paragraph" w:styleId="NormalWeb">
    <w:name w:val="Normal (Web)"/>
    <w:basedOn w:val="Normal"/>
    <w:uiPriority w:val="99"/>
    <w:unhideWhenUsed/>
    <w:rsid w:val="000E5A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A06"/>
    <w:rPr>
      <w:b/>
      <w:bCs/>
    </w:rPr>
  </w:style>
  <w:style w:type="character" w:customStyle="1" w:styleId="date-display-range">
    <w:name w:val="date-display-range"/>
    <w:basedOn w:val="DefaultParagraphFont"/>
    <w:rsid w:val="000E5A06"/>
  </w:style>
  <w:style w:type="character" w:customStyle="1" w:styleId="date-display-start">
    <w:name w:val="date-display-start"/>
    <w:basedOn w:val="DefaultParagraphFont"/>
    <w:rsid w:val="000E5A06"/>
  </w:style>
  <w:style w:type="character" w:customStyle="1" w:styleId="date-display-end">
    <w:name w:val="date-display-end"/>
    <w:basedOn w:val="DefaultParagraphFont"/>
    <w:rsid w:val="000E5A06"/>
  </w:style>
  <w:style w:type="paragraph" w:styleId="ListParagraph">
    <w:name w:val="List Paragraph"/>
    <w:basedOn w:val="Normal"/>
    <w:uiPriority w:val="34"/>
    <w:qFormat/>
    <w:rsid w:val="007D7ED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FE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2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Leavitt</dc:creator>
  <cp:keywords/>
  <dc:description/>
  <cp:lastModifiedBy>Emmerae Korte</cp:lastModifiedBy>
  <cp:revision>2</cp:revision>
  <cp:lastPrinted>2025-08-29T17:56:00Z</cp:lastPrinted>
  <dcterms:created xsi:type="dcterms:W3CDTF">2025-09-22T14:18:00Z</dcterms:created>
  <dcterms:modified xsi:type="dcterms:W3CDTF">2025-09-22T14:18:00Z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5e45d6b0bad394e7b8d9778cfe92057bbb287be9ddf5de972ccf9431f45138e5</vt:lpwstr>
  </property>
</Properties>
</file>