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E9E9" w14:textId="77777777" w:rsidR="00F74DAD" w:rsidRPr="00270448" w:rsidRDefault="00F74DAD" w:rsidP="00F74DAD">
      <w:pPr>
        <w:jc w:val="center"/>
      </w:pPr>
      <w:r>
        <w:rPr>
          <w:noProof/>
        </w:rPr>
        <w:drawing>
          <wp:inline distT="0" distB="0" distL="0" distR="0" wp14:anchorId="7F26B486" wp14:editId="0AE88087">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7"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04554692" w14:textId="77777777" w:rsidR="00F74DAD" w:rsidRDefault="00F74DAD" w:rsidP="00F74DAD">
      <w:pPr>
        <w:pStyle w:val="NoSpacing"/>
        <w:rPr>
          <w:rFonts w:ascii="Times New Roman" w:hAnsi="Times New Roman" w:cs="Times New Roman"/>
          <w:sz w:val="24"/>
          <w:szCs w:val="24"/>
        </w:rPr>
      </w:pPr>
    </w:p>
    <w:p w14:paraId="568107FC" w14:textId="08CD9585" w:rsidR="00F74DAD" w:rsidRDefault="001D0D76" w:rsidP="00F74DAD">
      <w:pPr>
        <w:pStyle w:val="NoSpacing"/>
        <w:rPr>
          <w:rFonts w:ascii="Times New Roman" w:hAnsi="Times New Roman" w:cs="Times New Roman"/>
          <w:sz w:val="24"/>
          <w:szCs w:val="24"/>
        </w:rPr>
      </w:pPr>
      <w:r>
        <w:rPr>
          <w:rFonts w:ascii="Times New Roman" w:hAnsi="Times New Roman" w:cs="Times New Roman"/>
          <w:sz w:val="24"/>
          <w:szCs w:val="24"/>
        </w:rPr>
        <w:t>August 1</w:t>
      </w:r>
      <w:r w:rsidR="00B00CF8">
        <w:rPr>
          <w:rFonts w:ascii="Times New Roman" w:hAnsi="Times New Roman" w:cs="Times New Roman"/>
          <w:sz w:val="24"/>
          <w:szCs w:val="24"/>
        </w:rPr>
        <w:t>, 2025</w:t>
      </w:r>
    </w:p>
    <w:p w14:paraId="2F1C2A2F" w14:textId="77777777" w:rsidR="00F74DAD" w:rsidRDefault="00F74DAD" w:rsidP="00F74DAD">
      <w:pPr>
        <w:pStyle w:val="NoSpacing"/>
        <w:rPr>
          <w:rFonts w:ascii="Times New Roman" w:hAnsi="Times New Roman" w:cs="Times New Roman"/>
          <w:sz w:val="24"/>
          <w:szCs w:val="24"/>
        </w:rPr>
      </w:pPr>
    </w:p>
    <w:p w14:paraId="668B2C88" w14:textId="77777777" w:rsidR="00F74DAD" w:rsidRDefault="00F74DAD" w:rsidP="00F74DAD">
      <w:pPr>
        <w:pStyle w:val="NoSpacing"/>
        <w:rPr>
          <w:rFonts w:ascii="Times New Roman" w:hAnsi="Times New Roman" w:cs="Times New Roman"/>
          <w:sz w:val="24"/>
          <w:szCs w:val="24"/>
        </w:rPr>
      </w:pPr>
    </w:p>
    <w:p w14:paraId="043846FC" w14:textId="77777777" w:rsidR="00F74DAD" w:rsidRPr="006C279A" w:rsidRDefault="00F74DAD" w:rsidP="00F74DAD">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7E07E266" w14:textId="77777777" w:rsidR="00F74DAD" w:rsidRDefault="00F74DAD" w:rsidP="00F74DAD">
      <w:pPr>
        <w:pStyle w:val="NoSpacing"/>
        <w:rPr>
          <w:rFonts w:ascii="Times New Roman" w:hAnsi="Times New Roman" w:cs="Times New Roman"/>
          <w:sz w:val="24"/>
          <w:szCs w:val="24"/>
          <w:u w:val="single"/>
        </w:rPr>
      </w:pPr>
    </w:p>
    <w:p w14:paraId="0F854D62" w14:textId="77777777" w:rsidR="00F74DAD" w:rsidRDefault="00F74DAD" w:rsidP="00F74DAD">
      <w:pPr>
        <w:pStyle w:val="NoSpacing"/>
        <w:rPr>
          <w:rFonts w:ascii="Times New Roman" w:hAnsi="Times New Roman" w:cs="Times New Roman"/>
          <w:sz w:val="24"/>
          <w:szCs w:val="24"/>
          <w:u w:val="single"/>
        </w:rPr>
      </w:pPr>
    </w:p>
    <w:p w14:paraId="0FC74D7F" w14:textId="4E23FC78" w:rsidR="00F74DAD" w:rsidRPr="004053ED" w:rsidRDefault="001D0D76" w:rsidP="004053ED">
      <w:pPr>
        <w:spacing w:after="0" w:line="240" w:lineRule="auto"/>
        <w:jc w:val="center"/>
        <w:rPr>
          <w:rFonts w:ascii="Palatino Linotype" w:eastAsia="Palatino Linotype" w:hAnsi="Palatino Linotype" w:cs="Palatino Linotype"/>
          <w:color w:val="000000" w:themeColor="text1"/>
          <w:sz w:val="36"/>
          <w:szCs w:val="36"/>
        </w:rPr>
      </w:pPr>
      <w:r>
        <w:rPr>
          <w:rFonts w:ascii="Times New Roman" w:hAnsi="Times New Roman" w:cs="Times New Roman"/>
          <w:b/>
          <w:sz w:val="24"/>
          <w:szCs w:val="24"/>
        </w:rPr>
        <w:t>Alliance Fire Department Receives State Recognition for Pediatric Readiness</w:t>
      </w:r>
    </w:p>
    <w:p w14:paraId="24071A34" w14:textId="77777777" w:rsidR="001D0D76" w:rsidRPr="001D0D76" w:rsidRDefault="00F74DAD" w:rsidP="001D0D76">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Alliance, NE –  </w:t>
      </w:r>
      <w:r w:rsidR="001D0D76" w:rsidRPr="001D0D76">
        <w:rPr>
          <w:rFonts w:ascii="Times New Roman" w:hAnsi="Times New Roman" w:cs="Times New Roman"/>
          <w:sz w:val="24"/>
          <w:szCs w:val="24"/>
        </w:rPr>
        <w:t xml:space="preserve">On August 1, 2025, the Alliance Fire Department was recognized by the Nebraska Department of Health and Human Services for pediatric readiness to provide emergency care for children in Nebraska. The DHHS Emergency Medical Services for Children program recognizes prehospital providers across Nebraska for advocating for the unique needs of children, ensuring children in our state have timely access to essential medical care, and providing safety, injury, and prevention initiatives.  </w:t>
      </w:r>
    </w:p>
    <w:p w14:paraId="3F8507F8" w14:textId="77777777" w:rsidR="001D0D76" w:rsidRPr="001D0D76" w:rsidRDefault="001D0D76" w:rsidP="001D0D76">
      <w:pPr>
        <w:spacing w:before="100" w:beforeAutospacing="1" w:after="100" w:afterAutospacing="1" w:line="240" w:lineRule="auto"/>
        <w:rPr>
          <w:rFonts w:ascii="Times New Roman" w:hAnsi="Times New Roman" w:cs="Times New Roman"/>
          <w:sz w:val="24"/>
          <w:szCs w:val="24"/>
        </w:rPr>
      </w:pPr>
      <w:r w:rsidRPr="001D0D76">
        <w:rPr>
          <w:rFonts w:ascii="Times New Roman" w:hAnsi="Times New Roman" w:cs="Times New Roman"/>
          <w:sz w:val="24"/>
          <w:szCs w:val="24"/>
        </w:rPr>
        <w:t xml:space="preserve">In 2024, approximately 7.05% of emergency medical </w:t>
      </w:r>
      <w:proofErr w:type="gramStart"/>
      <w:r w:rsidRPr="001D0D76">
        <w:rPr>
          <w:rFonts w:ascii="Times New Roman" w:hAnsi="Times New Roman" w:cs="Times New Roman"/>
          <w:sz w:val="24"/>
          <w:szCs w:val="24"/>
        </w:rPr>
        <w:t>transports</w:t>
      </w:r>
      <w:proofErr w:type="gramEnd"/>
      <w:r w:rsidRPr="001D0D76">
        <w:rPr>
          <w:rFonts w:ascii="Times New Roman" w:hAnsi="Times New Roman" w:cs="Times New Roman"/>
          <w:sz w:val="24"/>
          <w:szCs w:val="24"/>
        </w:rPr>
        <w:t xml:space="preserve"> in Nebraska were pediatric patients, equaling 11,513 children. Many of these pediatric patients were treated and transported to rural and frontier emergency departments. Essential skills like airway management and IV placement by prehospital providers have a higher complication or failure rate in pediatric patients versus adult patients. Additionally, children have unique physiological, psychological, and developmental needs that are especially relevant in emergencies. </w:t>
      </w:r>
    </w:p>
    <w:p w14:paraId="6D8F8F15" w14:textId="77777777" w:rsidR="001D0D76" w:rsidRPr="001D0D76" w:rsidRDefault="001D0D76" w:rsidP="001D0D76">
      <w:pPr>
        <w:spacing w:before="100" w:beforeAutospacing="1" w:after="100" w:afterAutospacing="1" w:line="240" w:lineRule="auto"/>
        <w:rPr>
          <w:rFonts w:ascii="Times New Roman" w:hAnsi="Times New Roman" w:cs="Times New Roman"/>
          <w:sz w:val="24"/>
          <w:szCs w:val="24"/>
        </w:rPr>
      </w:pPr>
      <w:r w:rsidRPr="001D0D76">
        <w:rPr>
          <w:rFonts w:ascii="Times New Roman" w:hAnsi="Times New Roman" w:cs="Times New Roman"/>
          <w:sz w:val="24"/>
          <w:szCs w:val="24"/>
        </w:rPr>
        <w:t xml:space="preserve">“Alliance Fire Department is committed to ensuring we are equipped and trained to provide high-quality emergency care to children when it matters most,” said Troy Shoemaker, Alliance Fire Chief. “Prioritizing readiness reduces anxiety and turns uncertainty into effective care.” </w:t>
      </w:r>
    </w:p>
    <w:p w14:paraId="3770F83D" w14:textId="77777777" w:rsidR="001D0D76" w:rsidRPr="001D0D76" w:rsidRDefault="001D0D76" w:rsidP="001D0D76">
      <w:pPr>
        <w:spacing w:before="100" w:beforeAutospacing="1" w:after="100" w:afterAutospacing="1"/>
        <w:rPr>
          <w:rFonts w:ascii="Times New Roman" w:hAnsi="Times New Roman" w:cs="Times New Roman"/>
          <w:sz w:val="24"/>
          <w:szCs w:val="24"/>
        </w:rPr>
      </w:pPr>
      <w:proofErr w:type="gramStart"/>
      <w:r w:rsidRPr="001D0D76">
        <w:rPr>
          <w:rFonts w:ascii="Times New Roman" w:hAnsi="Times New Roman" w:cs="Times New Roman"/>
          <w:sz w:val="24"/>
          <w:szCs w:val="24"/>
        </w:rPr>
        <w:t>Alliance</w:t>
      </w:r>
      <w:proofErr w:type="gramEnd"/>
      <w:r w:rsidRPr="001D0D76">
        <w:rPr>
          <w:rFonts w:ascii="Times New Roman" w:hAnsi="Times New Roman" w:cs="Times New Roman"/>
          <w:sz w:val="24"/>
          <w:szCs w:val="24"/>
        </w:rPr>
        <w:t xml:space="preserve"> Fire Department has shown their commitment to excellence in pediatric care by: </w:t>
      </w:r>
    </w:p>
    <w:p w14:paraId="03F00D50" w14:textId="77777777" w:rsidR="001D0D76" w:rsidRPr="001D0D76" w:rsidRDefault="001D0D76" w:rsidP="001D0D76">
      <w:pPr>
        <w:pStyle w:val="ListParagraph"/>
        <w:numPr>
          <w:ilvl w:val="0"/>
          <w:numId w:val="2"/>
        </w:numPr>
        <w:spacing w:before="100" w:beforeAutospacing="1" w:after="100" w:afterAutospacing="1"/>
        <w:rPr>
          <w:rFonts w:ascii="Times New Roman" w:hAnsi="Times New Roman" w:cs="Times New Roman"/>
          <w:sz w:val="24"/>
          <w:szCs w:val="24"/>
        </w:rPr>
      </w:pPr>
      <w:r w:rsidRPr="001D0D76">
        <w:rPr>
          <w:rFonts w:ascii="Times New Roman" w:hAnsi="Times New Roman" w:cs="Times New Roman"/>
          <w:sz w:val="24"/>
          <w:szCs w:val="24"/>
        </w:rPr>
        <w:t xml:space="preserve">Demonstrating compliance with Nebraska EMS Statutes and Regulations </w:t>
      </w:r>
    </w:p>
    <w:p w14:paraId="2B3B5EAD" w14:textId="77777777" w:rsidR="001D0D76" w:rsidRPr="001D0D76" w:rsidRDefault="001D0D76" w:rsidP="001D0D76">
      <w:pPr>
        <w:pStyle w:val="ListParagraph"/>
        <w:numPr>
          <w:ilvl w:val="0"/>
          <w:numId w:val="2"/>
        </w:numPr>
        <w:spacing w:before="100" w:beforeAutospacing="1" w:after="100" w:afterAutospacing="1"/>
        <w:rPr>
          <w:rFonts w:ascii="Times New Roman" w:hAnsi="Times New Roman" w:cs="Times New Roman"/>
          <w:sz w:val="24"/>
          <w:szCs w:val="24"/>
        </w:rPr>
      </w:pPr>
      <w:r w:rsidRPr="001D0D76">
        <w:rPr>
          <w:rFonts w:ascii="Times New Roman" w:hAnsi="Times New Roman" w:cs="Times New Roman"/>
          <w:sz w:val="24"/>
          <w:szCs w:val="24"/>
        </w:rPr>
        <w:t xml:space="preserve">Participating in EMSC assessments/surveys as required each year </w:t>
      </w:r>
    </w:p>
    <w:p w14:paraId="1FABD78F" w14:textId="77777777" w:rsidR="001D0D76" w:rsidRPr="001D0D76" w:rsidRDefault="001D0D76" w:rsidP="001D0D76">
      <w:pPr>
        <w:pStyle w:val="ListParagraph"/>
        <w:numPr>
          <w:ilvl w:val="0"/>
          <w:numId w:val="2"/>
        </w:numPr>
        <w:spacing w:before="100" w:beforeAutospacing="1" w:after="100" w:afterAutospacing="1"/>
        <w:rPr>
          <w:rFonts w:ascii="Times New Roman" w:hAnsi="Times New Roman" w:cs="Times New Roman"/>
          <w:sz w:val="24"/>
          <w:szCs w:val="24"/>
        </w:rPr>
      </w:pPr>
      <w:r w:rsidRPr="001D0D76">
        <w:rPr>
          <w:rFonts w:ascii="Times New Roman" w:hAnsi="Times New Roman" w:cs="Times New Roman"/>
          <w:sz w:val="24"/>
          <w:szCs w:val="24"/>
        </w:rPr>
        <w:t xml:space="preserve">Designating a Pediatric Emergency Care Coordinator </w:t>
      </w:r>
    </w:p>
    <w:p w14:paraId="1E795215" w14:textId="77777777" w:rsidR="001D0D76" w:rsidRPr="001D0D76" w:rsidRDefault="001D0D76" w:rsidP="001D0D76">
      <w:pPr>
        <w:pStyle w:val="ListParagraph"/>
        <w:numPr>
          <w:ilvl w:val="0"/>
          <w:numId w:val="2"/>
        </w:numPr>
        <w:spacing w:before="100" w:beforeAutospacing="1" w:after="100" w:afterAutospacing="1"/>
        <w:rPr>
          <w:rFonts w:ascii="Times New Roman" w:hAnsi="Times New Roman" w:cs="Times New Roman"/>
          <w:sz w:val="24"/>
          <w:szCs w:val="24"/>
        </w:rPr>
      </w:pPr>
      <w:r w:rsidRPr="001D0D76">
        <w:rPr>
          <w:rFonts w:ascii="Times New Roman" w:hAnsi="Times New Roman" w:cs="Times New Roman"/>
          <w:sz w:val="24"/>
          <w:szCs w:val="24"/>
        </w:rPr>
        <w:t xml:space="preserve">Promoting Pediatric Education and/or Pediatric Skills </w:t>
      </w:r>
    </w:p>
    <w:p w14:paraId="2F4EADE5" w14:textId="77777777" w:rsidR="001D0D76" w:rsidRPr="001D0D76" w:rsidRDefault="001D0D76" w:rsidP="001D0D76">
      <w:pPr>
        <w:pStyle w:val="ListParagraph"/>
        <w:numPr>
          <w:ilvl w:val="0"/>
          <w:numId w:val="2"/>
        </w:numPr>
        <w:spacing w:before="100" w:beforeAutospacing="1" w:after="100" w:afterAutospacing="1"/>
        <w:rPr>
          <w:rFonts w:ascii="Times New Roman" w:hAnsi="Times New Roman" w:cs="Times New Roman"/>
          <w:sz w:val="24"/>
          <w:szCs w:val="24"/>
        </w:rPr>
      </w:pPr>
      <w:r w:rsidRPr="001D0D76">
        <w:rPr>
          <w:rFonts w:ascii="Times New Roman" w:hAnsi="Times New Roman" w:cs="Times New Roman"/>
          <w:sz w:val="24"/>
          <w:szCs w:val="24"/>
        </w:rPr>
        <w:t xml:space="preserve">Providing Community Outreach for Children </w:t>
      </w:r>
    </w:p>
    <w:p w14:paraId="787201DB" w14:textId="77777777" w:rsidR="001D0D76" w:rsidRPr="001D0D76" w:rsidRDefault="001D0D76" w:rsidP="001D0D76">
      <w:pPr>
        <w:pStyle w:val="ListParagraph"/>
        <w:numPr>
          <w:ilvl w:val="0"/>
          <w:numId w:val="2"/>
        </w:numPr>
        <w:spacing w:before="100" w:beforeAutospacing="1" w:after="100" w:afterAutospacing="1"/>
        <w:rPr>
          <w:rFonts w:ascii="Times New Roman" w:hAnsi="Times New Roman" w:cs="Times New Roman"/>
          <w:sz w:val="24"/>
          <w:szCs w:val="24"/>
        </w:rPr>
      </w:pPr>
      <w:r w:rsidRPr="001D0D76">
        <w:rPr>
          <w:rFonts w:ascii="Times New Roman" w:hAnsi="Times New Roman" w:cs="Times New Roman"/>
          <w:sz w:val="24"/>
          <w:szCs w:val="24"/>
        </w:rPr>
        <w:t>Having all recommended pediatric equipment and supplies per national recommendations</w:t>
      </w:r>
    </w:p>
    <w:p w14:paraId="48BE1C54" w14:textId="77777777" w:rsidR="001D0D76" w:rsidRPr="001D0D76" w:rsidRDefault="001D0D76" w:rsidP="001D0D76">
      <w:pPr>
        <w:pStyle w:val="ListParagraph"/>
        <w:numPr>
          <w:ilvl w:val="0"/>
          <w:numId w:val="2"/>
        </w:numPr>
        <w:spacing w:before="100" w:beforeAutospacing="1" w:after="100" w:afterAutospacing="1"/>
        <w:rPr>
          <w:rFonts w:ascii="Times New Roman" w:hAnsi="Times New Roman" w:cs="Times New Roman"/>
          <w:sz w:val="24"/>
          <w:szCs w:val="24"/>
        </w:rPr>
      </w:pPr>
      <w:r w:rsidRPr="001D0D76">
        <w:rPr>
          <w:rFonts w:ascii="Times New Roman" w:hAnsi="Times New Roman" w:cs="Times New Roman"/>
          <w:sz w:val="24"/>
          <w:szCs w:val="24"/>
        </w:rPr>
        <w:lastRenderedPageBreak/>
        <w:t xml:space="preserve">Including pediatric considerations in their disaster plan </w:t>
      </w:r>
    </w:p>
    <w:p w14:paraId="4051A067" w14:textId="77777777" w:rsidR="001D0D76" w:rsidRDefault="001D0D76" w:rsidP="001D0D76">
      <w:pPr>
        <w:spacing w:before="100" w:beforeAutospacing="1" w:after="100" w:afterAutospacing="1" w:line="240" w:lineRule="auto"/>
        <w:rPr>
          <w:rFonts w:ascii="Times New Roman" w:hAnsi="Times New Roman" w:cs="Times New Roman"/>
          <w:sz w:val="24"/>
          <w:szCs w:val="24"/>
        </w:rPr>
      </w:pPr>
      <w:r w:rsidRPr="001D0D76">
        <w:rPr>
          <w:rFonts w:ascii="Times New Roman" w:hAnsi="Times New Roman" w:cs="Times New Roman"/>
          <w:sz w:val="24"/>
          <w:szCs w:val="24"/>
        </w:rPr>
        <w:t>“While pediatric emergencies may be rare, being prepared makes all the difference,” said Tim Wilson, DHHS State EMS Director. “Nebraska EMS for Children is here to help EMS agencies across Nebraska achieve pediatric readiness to ensure the best outcomes for children in our communities.”</w:t>
      </w:r>
    </w:p>
    <w:p w14:paraId="12E2440C" w14:textId="0C796503" w:rsidR="000508B4" w:rsidRPr="001D0D76" w:rsidRDefault="000508B4" w:rsidP="001D0D76">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For any questions, please contact Troy Shoemaker, Fire Chief, at (308) 762-2151.</w:t>
      </w:r>
    </w:p>
    <w:p w14:paraId="5C087B93" w14:textId="168359C0" w:rsidR="002A36DD" w:rsidRPr="001D0D76" w:rsidRDefault="002A36DD" w:rsidP="004A5FA9">
      <w:pPr>
        <w:spacing w:before="100" w:beforeAutospacing="1" w:after="100" w:afterAutospacing="1" w:line="240" w:lineRule="auto"/>
        <w:rPr>
          <w:rFonts w:ascii="Times New Roman" w:eastAsia="Times New Roman" w:hAnsi="Times New Roman" w:cs="Times New Roman"/>
          <w:sz w:val="24"/>
          <w:szCs w:val="24"/>
        </w:rPr>
      </w:pPr>
    </w:p>
    <w:p w14:paraId="338E0EEB" w14:textId="77777777" w:rsidR="00B00CF8" w:rsidRPr="001D0D76" w:rsidRDefault="00B00CF8" w:rsidP="00B00CF8">
      <w:pPr>
        <w:spacing w:before="100" w:beforeAutospacing="1" w:after="100" w:afterAutospacing="1" w:line="240" w:lineRule="auto"/>
        <w:rPr>
          <w:rFonts w:ascii="Times New Roman" w:eastAsia="Times New Roman" w:hAnsi="Times New Roman" w:cs="Times New Roman"/>
          <w:sz w:val="24"/>
          <w:szCs w:val="24"/>
        </w:rPr>
      </w:pPr>
    </w:p>
    <w:p w14:paraId="1AF235A7" w14:textId="77777777" w:rsidR="0094638D" w:rsidRPr="001D0D76" w:rsidRDefault="0094638D">
      <w:pPr>
        <w:rPr>
          <w:rFonts w:ascii="Times New Roman" w:hAnsi="Times New Roman" w:cs="Times New Roman"/>
        </w:rPr>
      </w:pPr>
    </w:p>
    <w:sectPr w:rsidR="0094638D" w:rsidRPr="001D0D7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E9393" w14:textId="77777777" w:rsidR="00F74DAD" w:rsidRDefault="00F74DAD" w:rsidP="00F74DAD">
      <w:pPr>
        <w:spacing w:after="0" w:line="240" w:lineRule="auto"/>
      </w:pPr>
      <w:r>
        <w:separator/>
      </w:r>
    </w:p>
  </w:endnote>
  <w:endnote w:type="continuationSeparator" w:id="0">
    <w:p w14:paraId="18173B48" w14:textId="77777777" w:rsidR="00F74DAD" w:rsidRDefault="00F74DAD" w:rsidP="00F7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61C8" w14:textId="04931B01" w:rsidR="00F74DAD" w:rsidRDefault="00F74DAD" w:rsidP="00F74DAD">
    <w:r w:rsidRPr="004C0DD3">
      <w:rPr>
        <w:noProof/>
      </w:rPr>
      <w:drawing>
        <wp:inline distT="0" distB="0" distL="0" distR="0" wp14:anchorId="10D78C09" wp14:editId="3823F5EF">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 xml:space="preserve">           </w:t>
    </w:r>
    <w:r w:rsidRPr="00DF3818">
      <w:rPr>
        <w:rFonts w:ascii="Times New Roman" w:hAnsi="Times New Roman" w:cs="Times New Roman"/>
      </w:rPr>
      <w:t xml:space="preserve">City of Alliance ~ P. O. Box D ~ Alliance, NE  69301~ (308) 762-5400               </w:t>
    </w:r>
    <w:r>
      <w:rPr>
        <w:noProof/>
      </w:rPr>
      <w:drawing>
        <wp:inline distT="0" distB="0" distL="0" distR="0" wp14:anchorId="569EA24C" wp14:editId="1EC51A99">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p w14:paraId="54FAFBDD" w14:textId="187967E2" w:rsidR="00F74DAD" w:rsidRDefault="00F74DAD">
    <w:pPr>
      <w:pStyle w:val="Footer"/>
    </w:pPr>
  </w:p>
  <w:p w14:paraId="09D83E8E" w14:textId="77777777" w:rsidR="00F74DAD" w:rsidRDefault="00F74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51A3B" w14:textId="77777777" w:rsidR="00F74DAD" w:rsidRDefault="00F74DAD" w:rsidP="00F74DAD">
      <w:pPr>
        <w:spacing w:after="0" w:line="240" w:lineRule="auto"/>
      </w:pPr>
      <w:r>
        <w:separator/>
      </w:r>
    </w:p>
  </w:footnote>
  <w:footnote w:type="continuationSeparator" w:id="0">
    <w:p w14:paraId="78B457E9" w14:textId="77777777" w:rsidR="00F74DAD" w:rsidRDefault="00F74DAD" w:rsidP="00F74D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855C0"/>
    <w:multiLevelType w:val="hybridMultilevel"/>
    <w:tmpl w:val="414C5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F61C7E"/>
    <w:multiLevelType w:val="hybridMultilevel"/>
    <w:tmpl w:val="93E06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8769171">
    <w:abstractNumId w:val="0"/>
  </w:num>
  <w:num w:numId="2" w16cid:durableId="1642033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AD"/>
    <w:rsid w:val="000508B4"/>
    <w:rsid w:val="001D0D76"/>
    <w:rsid w:val="002A36DD"/>
    <w:rsid w:val="002E2DFE"/>
    <w:rsid w:val="00336AE4"/>
    <w:rsid w:val="004053ED"/>
    <w:rsid w:val="004A5FA9"/>
    <w:rsid w:val="004E4F45"/>
    <w:rsid w:val="00687E51"/>
    <w:rsid w:val="00744BCC"/>
    <w:rsid w:val="007F3B77"/>
    <w:rsid w:val="00855FB5"/>
    <w:rsid w:val="00901A51"/>
    <w:rsid w:val="0094638D"/>
    <w:rsid w:val="009E417D"/>
    <w:rsid w:val="00B00CF8"/>
    <w:rsid w:val="00BC3EE3"/>
    <w:rsid w:val="00F74DAD"/>
    <w:rsid w:val="00FA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37CE"/>
  <w15:chartTrackingRefBased/>
  <w15:docId w15:val="{7EA014A1-0B2B-4BB7-86AF-0D0888C5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DAD"/>
    <w:pPr>
      <w:spacing w:after="200" w:line="276" w:lineRule="auto"/>
    </w:pPr>
    <w:rPr>
      <w:kern w:val="0"/>
      <w14:ligatures w14:val="none"/>
    </w:rPr>
  </w:style>
  <w:style w:type="paragraph" w:styleId="Heading1">
    <w:name w:val="heading 1"/>
    <w:basedOn w:val="Normal"/>
    <w:next w:val="Normal"/>
    <w:link w:val="Heading1Char"/>
    <w:uiPriority w:val="9"/>
    <w:qFormat/>
    <w:rsid w:val="00F74DAD"/>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4DAD"/>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4DAD"/>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4DAD"/>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74DAD"/>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74DA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74DA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74DA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74DA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DA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74DA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74DA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74DA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74DA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74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DAD"/>
    <w:rPr>
      <w:rFonts w:eastAsiaTheme="majorEastAsia" w:cstheme="majorBidi"/>
      <w:color w:val="272727" w:themeColor="text1" w:themeTint="D8"/>
    </w:rPr>
  </w:style>
  <w:style w:type="paragraph" w:styleId="Title">
    <w:name w:val="Title"/>
    <w:basedOn w:val="Normal"/>
    <w:next w:val="Normal"/>
    <w:link w:val="TitleChar"/>
    <w:uiPriority w:val="10"/>
    <w:qFormat/>
    <w:rsid w:val="00F74DA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4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DA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4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DAD"/>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74DAD"/>
    <w:rPr>
      <w:i/>
      <w:iCs/>
      <w:color w:val="404040" w:themeColor="text1" w:themeTint="BF"/>
    </w:rPr>
  </w:style>
  <w:style w:type="paragraph" w:styleId="ListParagraph">
    <w:name w:val="List Paragraph"/>
    <w:aliases w:val="Bullet Level 2,Bullet List,3,POCG Table Text,Issue Action POC,List Paragraph1,Dot pt,F5 List Paragraph,List Paragraph Char Char Char,Indicator Text,Colorful List - Accent 11,Numbered Para 1,Bullet 1,Bullet Points,List Paragraph2,FooterTex"/>
    <w:basedOn w:val="Normal"/>
    <w:link w:val="ListParagraphChar"/>
    <w:uiPriority w:val="34"/>
    <w:qFormat/>
    <w:rsid w:val="00F74DAD"/>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F74DAD"/>
    <w:rPr>
      <w:i/>
      <w:iCs/>
      <w:color w:val="2E74B5" w:themeColor="accent1" w:themeShade="BF"/>
    </w:rPr>
  </w:style>
  <w:style w:type="paragraph" w:styleId="IntenseQuote">
    <w:name w:val="Intense Quote"/>
    <w:basedOn w:val="Normal"/>
    <w:next w:val="Normal"/>
    <w:link w:val="IntenseQuoteChar"/>
    <w:uiPriority w:val="30"/>
    <w:qFormat/>
    <w:rsid w:val="00F74DAD"/>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F74DAD"/>
    <w:rPr>
      <w:i/>
      <w:iCs/>
      <w:color w:val="2E74B5" w:themeColor="accent1" w:themeShade="BF"/>
    </w:rPr>
  </w:style>
  <w:style w:type="character" w:styleId="IntenseReference">
    <w:name w:val="Intense Reference"/>
    <w:basedOn w:val="DefaultParagraphFont"/>
    <w:uiPriority w:val="32"/>
    <w:qFormat/>
    <w:rsid w:val="00F74DAD"/>
    <w:rPr>
      <w:b/>
      <w:bCs/>
      <w:smallCaps/>
      <w:color w:val="2E74B5" w:themeColor="accent1" w:themeShade="BF"/>
      <w:spacing w:val="5"/>
    </w:rPr>
  </w:style>
  <w:style w:type="paragraph" w:styleId="NoSpacing">
    <w:name w:val="No Spacing"/>
    <w:uiPriority w:val="1"/>
    <w:qFormat/>
    <w:rsid w:val="00F74DAD"/>
    <w:pPr>
      <w:spacing w:after="0" w:line="240" w:lineRule="auto"/>
    </w:pPr>
    <w:rPr>
      <w:kern w:val="0"/>
      <w14:ligatures w14:val="none"/>
    </w:rPr>
  </w:style>
  <w:style w:type="paragraph" w:styleId="Header">
    <w:name w:val="header"/>
    <w:basedOn w:val="Normal"/>
    <w:link w:val="HeaderChar"/>
    <w:uiPriority w:val="99"/>
    <w:unhideWhenUsed/>
    <w:rsid w:val="00F74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AD"/>
    <w:rPr>
      <w:kern w:val="0"/>
      <w14:ligatures w14:val="none"/>
    </w:rPr>
  </w:style>
  <w:style w:type="paragraph" w:styleId="Footer">
    <w:name w:val="footer"/>
    <w:basedOn w:val="Normal"/>
    <w:link w:val="FooterChar"/>
    <w:uiPriority w:val="99"/>
    <w:unhideWhenUsed/>
    <w:rsid w:val="00F74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DAD"/>
    <w:rPr>
      <w:kern w:val="0"/>
      <w14:ligatures w14:val="none"/>
    </w:rPr>
  </w:style>
  <w:style w:type="character" w:styleId="Hyperlink">
    <w:name w:val="Hyperlink"/>
    <w:basedOn w:val="DefaultParagraphFont"/>
    <w:uiPriority w:val="99"/>
    <w:unhideWhenUsed/>
    <w:rsid w:val="00855FB5"/>
    <w:rPr>
      <w:color w:val="0563C1" w:themeColor="hyperlink"/>
      <w:u w:val="single"/>
    </w:rPr>
  </w:style>
  <w:style w:type="character" w:styleId="UnresolvedMention">
    <w:name w:val="Unresolved Mention"/>
    <w:basedOn w:val="DefaultParagraphFont"/>
    <w:uiPriority w:val="99"/>
    <w:semiHidden/>
    <w:unhideWhenUsed/>
    <w:rsid w:val="00855FB5"/>
    <w:rPr>
      <w:color w:val="605E5C"/>
      <w:shd w:val="clear" w:color="auto" w:fill="E1DFDD"/>
    </w:rPr>
  </w:style>
  <w:style w:type="character" w:customStyle="1" w:styleId="ListParagraphChar">
    <w:name w:val="List Paragraph Char"/>
    <w:aliases w:val="Bullet Level 2 Char,Bullet List Char,3 Char,POCG Table Text Char,Issue Action POC Char,List Paragraph1 Char,Dot pt Char,F5 List Paragraph Char,List Paragraph Char Char Char Char,Indicator Text Char,Colorful List - Accent 11 Char"/>
    <w:basedOn w:val="DefaultParagraphFont"/>
    <w:link w:val="ListParagraph"/>
    <w:uiPriority w:val="34"/>
    <w:locked/>
    <w:rsid w:val="001D0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Ammie Bedient</dc:creator>
  <cp:keywords/>
  <dc:description/>
  <cp:lastModifiedBy>Emmerae Korte</cp:lastModifiedBy>
  <cp:revision>3</cp:revision>
  <dcterms:created xsi:type="dcterms:W3CDTF">2025-08-01T17:49:00Z</dcterms:created>
  <dcterms:modified xsi:type="dcterms:W3CDTF">2025-08-01T17:53:00Z</dcterms:modified>
</cp:coreProperties>
</file>