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F6D771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592416BC" w:rsidR="00F74DAD" w:rsidRDefault="002A36D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1A1FEC">
        <w:rPr>
          <w:rFonts w:ascii="Times New Roman" w:hAnsi="Times New Roman" w:cs="Times New Roman"/>
          <w:sz w:val="24"/>
          <w:szCs w:val="24"/>
        </w:rPr>
        <w:t>19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0D435386" w:rsidR="00F74DAD" w:rsidRPr="004053ED" w:rsidRDefault="001A1FEC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Alliance Public Library “Under the Alliance Night Sky” Weekly Events</w:t>
      </w:r>
    </w:p>
    <w:p w14:paraId="18357925" w14:textId="6268826C" w:rsidR="000C5114" w:rsidRPr="000C5114" w:rsidRDefault="00F74DAD" w:rsidP="000C51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0C5114" w:rsidRPr="000C5114">
        <w:rPr>
          <w:rFonts w:ascii="Times New Roman" w:hAnsi="Times New Roman" w:cs="Times New Roman"/>
          <w:sz w:val="24"/>
          <w:szCs w:val="24"/>
        </w:rPr>
        <w:t>Upcoming events with “Under the Alliance Night Sky” Summer Reading at Alliance Public Library include Watercolor with Marla Wade for grades 6-12 on Tuesday, June 10 from 1-3 pm. Limited space is available so please preregister for this event at the circulation desk.  Wednesday, June 11 will feature “Apollo to the Moon” Breakout Box for grades 3-5 from 10-11 am.  Night Sky Story Time for preschool through second grade will be Thursday, June 12 from 10-11 am. </w:t>
      </w:r>
      <w:proofErr w:type="gramStart"/>
      <w:r w:rsidR="000C5114" w:rsidRPr="000C5114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0C5114" w:rsidRPr="000C5114">
        <w:rPr>
          <w:rFonts w:ascii="Times New Roman" w:hAnsi="Times New Roman" w:cs="Times New Roman"/>
          <w:sz w:val="24"/>
          <w:szCs w:val="24"/>
        </w:rPr>
        <w:t xml:space="preserve"> these events are in the APL Community Room. There is still time to register for Summer Reading with reading goals and weekly prizes! </w:t>
      </w:r>
      <w:proofErr w:type="gramStart"/>
      <w:r w:rsidR="000C5114" w:rsidRPr="000C5114">
        <w:rPr>
          <w:rFonts w:ascii="Times New Roman" w:hAnsi="Times New Roman" w:cs="Times New Roman"/>
          <w:sz w:val="24"/>
          <w:szCs w:val="24"/>
        </w:rPr>
        <w:t>Check</w:t>
      </w:r>
      <w:proofErr w:type="gramEnd"/>
      <w:r w:rsidR="000C5114" w:rsidRPr="000C511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0C5114" w:rsidRPr="000C5114">
        <w:rPr>
          <w:rFonts w:ascii="Times New Roman" w:hAnsi="Times New Roman" w:cs="Times New Roman"/>
          <w:sz w:val="24"/>
          <w:szCs w:val="24"/>
        </w:rPr>
        <w:t>in of</w:t>
      </w:r>
      <w:proofErr w:type="gramEnd"/>
      <w:r w:rsidR="000C5114" w:rsidRPr="000C5114">
        <w:rPr>
          <w:rFonts w:ascii="Times New Roman" w:hAnsi="Times New Roman" w:cs="Times New Roman"/>
          <w:sz w:val="24"/>
          <w:szCs w:val="24"/>
        </w:rPr>
        <w:t xml:space="preserve"> reading logs is before noon on Fridays</w:t>
      </w:r>
      <w:r w:rsidR="000C5114">
        <w:rPr>
          <w:rFonts w:ascii="Times New Roman" w:hAnsi="Times New Roman" w:cs="Times New Roman"/>
          <w:sz w:val="24"/>
          <w:szCs w:val="24"/>
        </w:rPr>
        <w:t>.</w:t>
      </w:r>
    </w:p>
    <w:p w14:paraId="56B3339B" w14:textId="23A61B9A" w:rsidR="001A1FEC" w:rsidRDefault="001A1FEC" w:rsidP="001A1FE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1FEC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14:paraId="338E0EEB" w14:textId="33CFB839" w:rsidR="00B00CF8" w:rsidRPr="00F43E5A" w:rsidRDefault="00B00CF8" w:rsidP="001A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C5114"/>
    <w:rsid w:val="001A1FEC"/>
    <w:rsid w:val="002A36DD"/>
    <w:rsid w:val="002E2DFE"/>
    <w:rsid w:val="00336AE4"/>
    <w:rsid w:val="004053ED"/>
    <w:rsid w:val="004168D9"/>
    <w:rsid w:val="004B5C6A"/>
    <w:rsid w:val="004E4F45"/>
    <w:rsid w:val="00551CA1"/>
    <w:rsid w:val="00687E51"/>
    <w:rsid w:val="00744BCC"/>
    <w:rsid w:val="00855FB5"/>
    <w:rsid w:val="008F68AE"/>
    <w:rsid w:val="0094638D"/>
    <w:rsid w:val="009E417D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cp:lastPrinted>2025-05-19T18:19:00Z</cp:lastPrinted>
  <dcterms:created xsi:type="dcterms:W3CDTF">2025-06-03T17:43:00Z</dcterms:created>
  <dcterms:modified xsi:type="dcterms:W3CDTF">2025-06-03T17:43:00Z</dcterms:modified>
</cp:coreProperties>
</file>