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883C" w14:textId="72806925" w:rsidR="0075559E" w:rsidRDefault="008B254F" w:rsidP="0075559E">
      <w:pPr>
        <w:jc w:val="center"/>
        <w:rPr>
          <w:noProof/>
        </w:rPr>
      </w:pPr>
      <w:r>
        <w:rPr>
          <w:noProof/>
        </w:rPr>
        <w:t>Golf Statistics</w:t>
      </w:r>
      <w:r w:rsidR="0075559E">
        <w:rPr>
          <w:noProof/>
        </w:rPr>
        <w:t xml:space="preserve"> 2024</w:t>
      </w:r>
    </w:p>
    <w:p w14:paraId="46A1BBDB" w14:textId="77777777" w:rsidR="008B254F" w:rsidRDefault="008B254F">
      <w:pPr>
        <w:rPr>
          <w:noProof/>
        </w:rPr>
      </w:pPr>
    </w:p>
    <w:p w14:paraId="4B6AC240" w14:textId="5AA33810" w:rsidR="007D2484" w:rsidRDefault="007E4E9E">
      <w:r>
        <w:rPr>
          <w:noProof/>
        </w:rPr>
        <w:drawing>
          <wp:inline distT="0" distB="0" distL="0" distR="0" wp14:anchorId="42AAAF41" wp14:editId="6CFF5223">
            <wp:extent cx="8229600" cy="826770"/>
            <wp:effectExtent l="0" t="0" r="0" b="0"/>
            <wp:docPr id="471901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019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D3AB" w14:textId="77777777" w:rsidR="008B254F" w:rsidRDefault="008B254F"/>
    <w:p w14:paraId="55F82A4D" w14:textId="6B922F19" w:rsidR="008B254F" w:rsidRDefault="007E4E9E">
      <w:r>
        <w:rPr>
          <w:noProof/>
        </w:rPr>
        <w:drawing>
          <wp:inline distT="0" distB="0" distL="0" distR="0" wp14:anchorId="37F2C878" wp14:editId="78016ED2">
            <wp:extent cx="7218045" cy="3688080"/>
            <wp:effectExtent l="0" t="0" r="1905" b="7620"/>
            <wp:docPr id="11103155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3EA4B5A" w14:textId="08CC2D77" w:rsidR="008B254F" w:rsidRDefault="008B254F"/>
    <w:p w14:paraId="1D3CBC28" w14:textId="6574CBD4" w:rsidR="008B254F" w:rsidRDefault="007E4E9E">
      <w:r>
        <w:rPr>
          <w:noProof/>
        </w:rPr>
        <w:lastRenderedPageBreak/>
        <w:drawing>
          <wp:inline distT="0" distB="0" distL="0" distR="0" wp14:anchorId="4CBC7B4D" wp14:editId="632FC79D">
            <wp:extent cx="7741920" cy="2158299"/>
            <wp:effectExtent l="0" t="0" r="0" b="0"/>
            <wp:docPr id="1155334815" name="Picture 1" descr="A screenshot of a spread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34815" name="Picture 1" descr="A screenshot of a spreadshee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9781" cy="216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54968" w14:textId="77777777" w:rsidR="007E4E9E" w:rsidRDefault="007E4E9E"/>
    <w:p w14:paraId="48A6D025" w14:textId="387D94AB" w:rsidR="007E4E9E" w:rsidRDefault="007E4E9E">
      <w:r>
        <w:rPr>
          <w:noProof/>
        </w:rPr>
        <w:drawing>
          <wp:inline distT="0" distB="0" distL="0" distR="0" wp14:anchorId="44BD40A8" wp14:editId="58E6C246">
            <wp:extent cx="6537960" cy="3116580"/>
            <wp:effectExtent l="0" t="0" r="15240" b="7620"/>
            <wp:docPr id="123728662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B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7E4E9E" w:rsidSect="008B25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4F"/>
    <w:rsid w:val="00045F4B"/>
    <w:rsid w:val="00066666"/>
    <w:rsid w:val="002855AF"/>
    <w:rsid w:val="002C4957"/>
    <w:rsid w:val="003720CD"/>
    <w:rsid w:val="0068471C"/>
    <w:rsid w:val="0075559E"/>
    <w:rsid w:val="007D2484"/>
    <w:rsid w:val="007E4E9E"/>
    <w:rsid w:val="008B254F"/>
    <w:rsid w:val="00A6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37B3"/>
  <w15:chartTrackingRefBased/>
  <w15:docId w15:val="{EB153AF4-5F6F-414B-81AC-1E97023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5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5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5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5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54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54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54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5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54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54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02\public\Finance%20(incl.%20Budget%20and%20Dashboards)\Dashboards\2023-24\Dashboards%20Q4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Annual Golf Membership Revenue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Golf!$A$10:$A$19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numFmt formatCode="&quot;$&quot;#,##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Golf!$A$9:$A$19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  <c:extLst/>
            </c:numRef>
          </c:cat>
          <c:val>
            <c:numRef>
              <c:f>Golf!$B$9:$B$19</c:f>
              <c:numCache>
                <c:formatCode>_(* #,##0_);_(* \(#,##0\);_(* "-"??_);_(@_)</c:formatCode>
                <c:ptCount val="11"/>
                <c:pt idx="0">
                  <c:v>81295</c:v>
                </c:pt>
                <c:pt idx="1">
                  <c:v>83086.75</c:v>
                </c:pt>
                <c:pt idx="2">
                  <c:v>82017.5</c:v>
                </c:pt>
                <c:pt idx="3">
                  <c:v>74633.5</c:v>
                </c:pt>
                <c:pt idx="4">
                  <c:v>86703</c:v>
                </c:pt>
                <c:pt idx="5">
                  <c:v>80814</c:v>
                </c:pt>
                <c:pt idx="6">
                  <c:v>105805</c:v>
                </c:pt>
                <c:pt idx="7">
                  <c:v>114430</c:v>
                </c:pt>
                <c:pt idx="8">
                  <c:v>113342.5</c:v>
                </c:pt>
                <c:pt idx="9">
                  <c:v>123940</c:v>
                </c:pt>
                <c:pt idx="10">
                  <c:v>137757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CBA6-4B43-B11E-2952C61283D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12483328"/>
        <c:axId val="112489216"/>
      </c:barChart>
      <c:catAx>
        <c:axId val="11248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489216"/>
        <c:crosses val="autoZero"/>
        <c:auto val="1"/>
        <c:lblAlgn val="ctr"/>
        <c:lblOffset val="100"/>
        <c:noMultiLvlLbl val="0"/>
      </c:catAx>
      <c:valAx>
        <c:axId val="112489216"/>
        <c:scaling>
          <c:orientation val="minMax"/>
          <c:min val="60000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crossAx val="112483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ln>
                  <a:solidFill>
                    <a:schemeClr val="tx1"/>
                  </a:solidFill>
                </a:ln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Annual Golf Revenue FY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ln>
                <a:solidFill>
                  <a:schemeClr val="tx1"/>
                </a:solidFill>
              </a:ln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numFmt formatCode="&quot;$&quot;#,##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ln>
                      <a:solidFill>
                        <a:schemeClr val="tx1"/>
                      </a:solidFill>
                    </a:ln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Golf!$A$9:$A$19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Golf!$F$9:$F$19</c:f>
              <c:numCache>
                <c:formatCode>_(* #,##0_);_(* \(#,##0\);_(* "-"??_);_(@_)</c:formatCode>
                <c:ptCount val="11"/>
                <c:pt idx="0">
                  <c:v>154442</c:v>
                </c:pt>
                <c:pt idx="1">
                  <c:v>151185.75</c:v>
                </c:pt>
                <c:pt idx="2">
                  <c:v>146281</c:v>
                </c:pt>
                <c:pt idx="3">
                  <c:v>141128.25</c:v>
                </c:pt>
                <c:pt idx="4">
                  <c:v>179413</c:v>
                </c:pt>
                <c:pt idx="5">
                  <c:v>171391.29</c:v>
                </c:pt>
                <c:pt idx="6">
                  <c:v>206681</c:v>
                </c:pt>
                <c:pt idx="7">
                  <c:v>232717</c:v>
                </c:pt>
                <c:pt idx="8">
                  <c:v>228358.5</c:v>
                </c:pt>
                <c:pt idx="9">
                  <c:v>240224</c:v>
                </c:pt>
                <c:pt idx="10">
                  <c:v>275509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ED-4EA2-8B3B-948857170C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12483328"/>
        <c:axId val="112489216"/>
      </c:barChart>
      <c:catAx>
        <c:axId val="11248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solidFill>
                    <a:schemeClr val="tx1"/>
                  </a:solidFill>
                </a:ln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489216"/>
        <c:crosses val="autoZero"/>
        <c:auto val="1"/>
        <c:lblAlgn val="ctr"/>
        <c:lblOffset val="100"/>
        <c:noMultiLvlLbl val="0"/>
      </c:catAx>
      <c:valAx>
        <c:axId val="112489216"/>
        <c:scaling>
          <c:orientation val="minMax"/>
          <c:max val="300000"/>
          <c:min val="1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solidFill>
                    <a:schemeClr val="tx1"/>
                  </a:solidFill>
                </a:ln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483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n>
            <a:solidFill>
              <a:schemeClr val="tx1"/>
            </a:solidFill>
          </a:ln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Baker</dc:creator>
  <cp:keywords/>
  <dc:description/>
  <cp:lastModifiedBy>Emmerae Korte</cp:lastModifiedBy>
  <cp:revision>2</cp:revision>
  <dcterms:created xsi:type="dcterms:W3CDTF">2025-04-10T19:37:00Z</dcterms:created>
  <dcterms:modified xsi:type="dcterms:W3CDTF">2025-04-10T19:37:00Z</dcterms:modified>
</cp:coreProperties>
</file>