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57DB" w14:textId="77777777" w:rsidR="00027719" w:rsidRDefault="00027719" w:rsidP="00027719">
      <w:pPr>
        <w:jc w:val="center"/>
      </w:pPr>
      <w:r>
        <w:rPr>
          <w:noProof/>
        </w:rPr>
        <w:drawing>
          <wp:inline distT="0" distB="0" distL="0" distR="0" wp14:anchorId="22B86BD1" wp14:editId="180CEB5F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55F93" w14:textId="77777777" w:rsidR="00027719" w:rsidRDefault="00027719" w:rsidP="0002771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B105D5A" w14:textId="77777777" w:rsidR="00027719" w:rsidRPr="00B26759" w:rsidRDefault="00027719" w:rsidP="00027719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5DD9FC17" w14:textId="5A809D4D" w:rsidR="00027719" w:rsidRDefault="00D27A83" w:rsidP="000277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1, 2025</w:t>
      </w:r>
    </w:p>
    <w:p w14:paraId="0EA8F99E" w14:textId="77777777" w:rsidR="00027719" w:rsidRDefault="00027719" w:rsidP="0002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7CCE29" w14:textId="77777777" w:rsidR="00027719" w:rsidRDefault="00027719" w:rsidP="0002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FDB15E" w14:textId="77777777" w:rsidR="00027719" w:rsidRPr="006C279A" w:rsidRDefault="00027719" w:rsidP="0002771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508A3F03" w14:textId="77777777" w:rsidR="00027719" w:rsidRDefault="00027719" w:rsidP="0002771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2A02417" w14:textId="77777777" w:rsidR="00027719" w:rsidRDefault="00027719" w:rsidP="0002771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4956391" w14:textId="339E6C3C" w:rsidR="00027719" w:rsidRPr="00073DBF" w:rsidRDefault="00027719" w:rsidP="000277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Choice Gas Selection Period </w:t>
      </w:r>
    </w:p>
    <w:p w14:paraId="62198A04" w14:textId="77777777" w:rsidR="00027719" w:rsidRDefault="00027719" w:rsidP="000277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8D09B37" w14:textId="5198CC9C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Alliance, NE –</w:t>
      </w:r>
      <w:r w:rsidR="00C42306">
        <w:rPr>
          <w:rFonts w:ascii="Times New Roman" w:hAnsi="Times New Roman" w:cs="Times New Roman"/>
          <w:sz w:val="24"/>
          <w:szCs w:val="24"/>
        </w:rPr>
        <w:t xml:space="preserve"> </w:t>
      </w:r>
      <w:r w:rsidRPr="008520D6">
        <w:rPr>
          <w:rFonts w:ascii="Times New Roman" w:hAnsi="Times New Roman" w:cs="Times New Roman"/>
          <w:sz w:val="24"/>
          <w:szCs w:val="24"/>
        </w:rPr>
        <w:t>Nebraska's Choice Gas Selection Period</w:t>
      </w:r>
      <w:r>
        <w:rPr>
          <w:rFonts w:ascii="Times New Roman" w:hAnsi="Times New Roman" w:cs="Times New Roman"/>
          <w:sz w:val="24"/>
          <w:szCs w:val="24"/>
        </w:rPr>
        <w:t xml:space="preserve"> is set to </w:t>
      </w:r>
      <w:r w:rsidRPr="008520D6">
        <w:rPr>
          <w:rFonts w:ascii="Times New Roman" w:hAnsi="Times New Roman" w:cs="Times New Roman"/>
          <w:sz w:val="24"/>
          <w:szCs w:val="24"/>
        </w:rPr>
        <w:t>run</w:t>
      </w:r>
      <w:r>
        <w:rPr>
          <w:rFonts w:ascii="Times New Roman" w:hAnsi="Times New Roman" w:cs="Times New Roman"/>
          <w:sz w:val="24"/>
          <w:szCs w:val="24"/>
        </w:rPr>
        <w:t xml:space="preserve"> from April </w:t>
      </w:r>
      <w:r w:rsidR="00A6511E">
        <w:rPr>
          <w:rFonts w:ascii="Times New Roman" w:hAnsi="Times New Roman" w:cs="Times New Roman"/>
          <w:sz w:val="24"/>
          <w:szCs w:val="24"/>
        </w:rPr>
        <w:t>3</w:t>
      </w:r>
      <w:r w:rsidR="00A6511E" w:rsidRPr="00A6511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0D6">
        <w:rPr>
          <w:rFonts w:ascii="Times New Roman" w:hAnsi="Times New Roman" w:cs="Times New Roman"/>
          <w:sz w:val="24"/>
          <w:szCs w:val="24"/>
        </w:rPr>
        <w:t xml:space="preserve">through April </w:t>
      </w:r>
      <w:r w:rsidR="00A6511E">
        <w:rPr>
          <w:rFonts w:ascii="Times New Roman" w:hAnsi="Times New Roman" w:cs="Times New Roman"/>
          <w:sz w:val="24"/>
          <w:szCs w:val="24"/>
        </w:rPr>
        <w:t>23</w:t>
      </w:r>
      <w:r w:rsidR="00A6511E" w:rsidRPr="00A6511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520D6">
        <w:rPr>
          <w:rFonts w:ascii="Times New Roman" w:hAnsi="Times New Roman" w:cs="Times New Roman"/>
          <w:sz w:val="24"/>
          <w:szCs w:val="24"/>
        </w:rPr>
        <w:t>. This program allows natural gas customers to choose their gas supplier and pricing option for the upcoming gas year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DF45B3" w14:textId="77777777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1D120" w14:textId="184E4944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 xml:space="preserve">The City of Alliance encourages you to make a choice to lock in your lower rate, because the default rates can run anywhere from 33% to 80% </w:t>
      </w:r>
      <w:r w:rsidR="00C42306" w:rsidRPr="008520D6">
        <w:rPr>
          <w:rFonts w:ascii="Times New Roman" w:hAnsi="Times New Roman" w:cs="Times New Roman"/>
          <w:sz w:val="24"/>
          <w:szCs w:val="24"/>
        </w:rPr>
        <w:t>higher,</w:t>
      </w:r>
      <w:r w:rsidRPr="008520D6">
        <w:rPr>
          <w:rFonts w:ascii="Times New Roman" w:hAnsi="Times New Roman" w:cs="Times New Roman"/>
          <w:sz w:val="24"/>
          <w:szCs w:val="24"/>
        </w:rPr>
        <w:t xml:space="preserve"> which can result in hundreds of dollars more for your gas bill over a year. </w:t>
      </w:r>
      <w:r w:rsidRPr="008520D6">
        <w:rPr>
          <w:rFonts w:ascii="Times New Roman" w:hAnsi="Times New Roman" w:cs="Times New Roman"/>
          <w:sz w:val="24"/>
          <w:szCs w:val="24"/>
        </w:rPr>
        <w:br/>
      </w:r>
    </w:p>
    <w:p w14:paraId="0C407E16" w14:textId="3EC890EE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>While there are several participating suppliers this year, the City encourages residents to Choose ACE, because ACE is the only community-owned supplier in the program. ACE returns money to its member communities and has returned more than $</w:t>
      </w:r>
      <w:r w:rsidR="005A77D4">
        <w:rPr>
          <w:rFonts w:ascii="Times New Roman" w:hAnsi="Times New Roman" w:cs="Times New Roman"/>
          <w:sz w:val="24"/>
          <w:szCs w:val="24"/>
        </w:rPr>
        <w:t>308,266</w:t>
      </w:r>
      <w:r w:rsidRPr="008520D6">
        <w:rPr>
          <w:rFonts w:ascii="Times New Roman" w:hAnsi="Times New Roman" w:cs="Times New Roman"/>
          <w:sz w:val="24"/>
          <w:szCs w:val="24"/>
        </w:rPr>
        <w:t xml:space="preserve"> to Alliance for community betterment. </w:t>
      </w:r>
      <w:r w:rsidR="00C42306">
        <w:rPr>
          <w:rFonts w:ascii="Times New Roman" w:hAnsi="Times New Roman" w:cs="Times New Roman"/>
          <w:sz w:val="24"/>
          <w:szCs w:val="24"/>
        </w:rPr>
        <w:t xml:space="preserve">To view all participating suppliers, please visit </w:t>
      </w:r>
      <w:hyperlink r:id="rId7" w:history="1">
        <w:r w:rsidR="00C42306" w:rsidRPr="00FA5009">
          <w:rPr>
            <w:rStyle w:val="Hyperlink"/>
            <w:rFonts w:ascii="Times New Roman" w:hAnsi="Times New Roman" w:cs="Times New Roman"/>
            <w:sz w:val="24"/>
            <w:szCs w:val="24"/>
          </w:rPr>
          <w:t>www.choicegas.com</w:t>
        </w:r>
      </w:hyperlink>
      <w:r w:rsidR="00C42306">
        <w:rPr>
          <w:rFonts w:ascii="Times New Roman" w:hAnsi="Times New Roman" w:cs="Times New Roman"/>
          <w:sz w:val="24"/>
          <w:szCs w:val="24"/>
        </w:rPr>
        <w:t>.</w:t>
      </w:r>
    </w:p>
    <w:p w14:paraId="2131D415" w14:textId="77777777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1E50D" w14:textId="77777777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 xml:space="preserve">The City of Alliance has used ACE funds for the following projects thus far: </w:t>
      </w:r>
    </w:p>
    <w:p w14:paraId="50DCD8C5" w14:textId="77777777" w:rsidR="00027719" w:rsidRPr="008520D6" w:rsidRDefault="00027719" w:rsidP="0002771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>Octopus and Umbrellas at Big Blue Bay</w:t>
      </w:r>
    </w:p>
    <w:p w14:paraId="4374EE7C" w14:textId="77777777" w:rsidR="00027719" w:rsidRPr="008520D6" w:rsidRDefault="00027719" w:rsidP="0002771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>Senior Center Windows</w:t>
      </w:r>
    </w:p>
    <w:p w14:paraId="77EDDA9E" w14:textId="77777777" w:rsidR="00027719" w:rsidRPr="008520D6" w:rsidRDefault="00027719" w:rsidP="0002771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 xml:space="preserve">Hal Murray Softball Complex Improvements </w:t>
      </w:r>
    </w:p>
    <w:p w14:paraId="7AE8DBDA" w14:textId="77777777" w:rsidR="00027719" w:rsidRPr="008520D6" w:rsidRDefault="00027719" w:rsidP="0002771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 xml:space="preserve">Bower Park Sprinkler System </w:t>
      </w:r>
    </w:p>
    <w:p w14:paraId="52472F28" w14:textId="77777777" w:rsidR="00027719" w:rsidRPr="008520D6" w:rsidRDefault="00027719" w:rsidP="0002771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>Laing Park Disc Golf Course Expansion</w:t>
      </w:r>
    </w:p>
    <w:p w14:paraId="0FE90034" w14:textId="77777777" w:rsidR="00027719" w:rsidRPr="008520D6" w:rsidRDefault="00027719" w:rsidP="0002771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 xml:space="preserve">Holiday Decorations for Third Street </w:t>
      </w:r>
    </w:p>
    <w:p w14:paraId="78B9893A" w14:textId="77777777" w:rsidR="00027719" w:rsidRDefault="00027719" w:rsidP="0002771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>Alliance Recreation Center Playground</w:t>
      </w:r>
    </w:p>
    <w:p w14:paraId="6C0F586E" w14:textId="5C50D623" w:rsidR="00027719" w:rsidRPr="008520D6" w:rsidRDefault="00027719" w:rsidP="0002771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Lighted Parks Fountain Display</w:t>
      </w:r>
    </w:p>
    <w:p w14:paraId="00D27B12" w14:textId="77777777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824E7" w14:textId="77777777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 xml:space="preserve">To learn more about ACE and its mission, visit www.ACEenergy.org. </w:t>
      </w:r>
      <w:r w:rsidRPr="008520D6">
        <w:rPr>
          <w:rFonts w:ascii="Times New Roman" w:hAnsi="Times New Roman" w:cs="Times New Roman"/>
          <w:sz w:val="24"/>
          <w:szCs w:val="24"/>
        </w:rPr>
        <w:br/>
      </w:r>
    </w:p>
    <w:p w14:paraId="0A3C70B6" w14:textId="77777777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>If you have questions about making your choice, call the Utility Department at 308-762-5075.</w:t>
      </w:r>
    </w:p>
    <w:p w14:paraId="3DF11186" w14:textId="77777777" w:rsidR="00BF7720" w:rsidRDefault="00BF7720"/>
    <w:sectPr w:rsidR="00BF7720" w:rsidSect="0002771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5C4C" w14:textId="77777777" w:rsidR="00A6511E" w:rsidRDefault="00A6511E">
      <w:pPr>
        <w:spacing w:after="0" w:line="240" w:lineRule="auto"/>
      </w:pPr>
      <w:r>
        <w:separator/>
      </w:r>
    </w:p>
  </w:endnote>
  <w:endnote w:type="continuationSeparator" w:id="0">
    <w:p w14:paraId="58B10B66" w14:textId="77777777" w:rsidR="00A6511E" w:rsidRDefault="00A6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6910" w14:textId="77777777" w:rsidR="00A6511E" w:rsidRPr="00554C8F" w:rsidRDefault="00A6511E" w:rsidP="00FC78B7">
    <w:pPr>
      <w:rPr>
        <w:rFonts w:ascii="Times New Roman" w:hAnsi="Times New Roman" w:cs="Times New Roman"/>
        <w:sz w:val="24"/>
      </w:rPr>
    </w:pPr>
    <w:r w:rsidRPr="004C0DD3">
      <w:rPr>
        <w:noProof/>
      </w:rPr>
      <w:drawing>
        <wp:inline distT="0" distB="0" distL="0" distR="0" wp14:anchorId="438E751B" wp14:editId="4B2F5AA9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 w:rsidRPr="00554C8F">
      <w:rPr>
        <w:rFonts w:ascii="Times New Roman" w:hAnsi="Times New Roman" w:cs="Times New Roman"/>
        <w:sz w:val="24"/>
      </w:rPr>
      <w:t xml:space="preserve"> City of Alliance ~ P. O. Box D ~ Alliance, NE  69301~ (308) 762-5400        </w:t>
    </w:r>
    <w:r w:rsidRPr="00554C8F">
      <w:rPr>
        <w:rFonts w:ascii="Times New Roman" w:hAnsi="Times New Roman" w:cs="Times New Roman"/>
        <w:noProof/>
        <w:sz w:val="24"/>
      </w:rPr>
      <w:drawing>
        <wp:inline distT="0" distB="0" distL="0" distR="0" wp14:anchorId="72B5D4AA" wp14:editId="44AC84B4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54C8F">
      <w:rPr>
        <w:rFonts w:ascii="Times New Roman" w:hAnsi="Times New Roman" w:cs="Times New Roman"/>
        <w:sz w:val="24"/>
      </w:rPr>
      <w:t xml:space="preserve">       </w:t>
    </w:r>
  </w:p>
  <w:p w14:paraId="38016494" w14:textId="77777777" w:rsidR="00A6511E" w:rsidRDefault="00A65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0D4C" w14:textId="77777777" w:rsidR="00A6511E" w:rsidRDefault="00A6511E">
      <w:pPr>
        <w:spacing w:after="0" w:line="240" w:lineRule="auto"/>
      </w:pPr>
      <w:r>
        <w:separator/>
      </w:r>
    </w:p>
  </w:footnote>
  <w:footnote w:type="continuationSeparator" w:id="0">
    <w:p w14:paraId="2FDB802E" w14:textId="77777777" w:rsidR="00A6511E" w:rsidRDefault="00A651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19"/>
    <w:rsid w:val="00027719"/>
    <w:rsid w:val="001D4FC9"/>
    <w:rsid w:val="00265218"/>
    <w:rsid w:val="00385AA4"/>
    <w:rsid w:val="005A77D4"/>
    <w:rsid w:val="006B0316"/>
    <w:rsid w:val="00A179AD"/>
    <w:rsid w:val="00A6511E"/>
    <w:rsid w:val="00BF7720"/>
    <w:rsid w:val="00C42306"/>
    <w:rsid w:val="00D2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9A6F"/>
  <w15:chartTrackingRefBased/>
  <w15:docId w15:val="{33AADA7A-904E-4B24-96D2-A7495824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71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7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7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7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7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7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7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7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7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7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71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71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7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71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7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7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27719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7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71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423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hoicega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5</cp:revision>
  <dcterms:created xsi:type="dcterms:W3CDTF">2025-01-24T21:26:00Z</dcterms:created>
  <dcterms:modified xsi:type="dcterms:W3CDTF">2025-04-01T20:18:00Z</dcterms:modified>
</cp:coreProperties>
</file>