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7CAD" w14:textId="77777777" w:rsidR="00843544" w:rsidRDefault="00843544" w:rsidP="00843544">
      <w:pPr>
        <w:jc w:val="center"/>
      </w:pPr>
      <w:r>
        <w:rPr>
          <w:noProof/>
        </w:rPr>
        <w:drawing>
          <wp:inline distT="0" distB="0" distL="0" distR="0" wp14:anchorId="5B34CE24" wp14:editId="13D524A8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BBABF" w14:textId="77777777" w:rsidR="00843544" w:rsidRDefault="00843544" w:rsidP="0084354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3F814EF" w14:textId="77777777" w:rsidR="00843544" w:rsidRPr="005D2FE2" w:rsidRDefault="00843544" w:rsidP="00843544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F47C109" w14:textId="77777777" w:rsidR="00843544" w:rsidRPr="005D2FE2" w:rsidRDefault="00843544" w:rsidP="00843544">
      <w:pPr>
        <w:pStyle w:val="NoSpacing"/>
        <w:rPr>
          <w:rFonts w:ascii="Times New Roman" w:hAnsi="Times New Roman" w:cs="Times New Roman"/>
        </w:rPr>
      </w:pPr>
    </w:p>
    <w:p w14:paraId="6EC53030" w14:textId="458B8D18" w:rsidR="00843544" w:rsidRDefault="00426B15" w:rsidP="008435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22, 2024</w:t>
      </w:r>
    </w:p>
    <w:p w14:paraId="1DD68AF0" w14:textId="77777777" w:rsidR="00843544" w:rsidRDefault="00843544" w:rsidP="008435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CE96F" w14:textId="77777777" w:rsidR="00843544" w:rsidRDefault="00843544" w:rsidP="008435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435C6" w14:textId="77777777" w:rsidR="00843544" w:rsidRPr="006C279A" w:rsidRDefault="00843544" w:rsidP="008435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C7F965E" w14:textId="77777777" w:rsidR="00843544" w:rsidRDefault="00843544" w:rsidP="0084354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5B858C8" w14:textId="77777777" w:rsidR="00843544" w:rsidRDefault="00843544" w:rsidP="0084354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C32E4AE" w14:textId="0F2E01CD" w:rsidR="00843544" w:rsidRPr="00073DBF" w:rsidRDefault="00426B15" w:rsidP="008435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Farm Waste Rate Change at the Alliance Landfill</w:t>
      </w:r>
    </w:p>
    <w:p w14:paraId="777BDEA5" w14:textId="77777777" w:rsidR="00843544" w:rsidRDefault="00843544" w:rsidP="00843544">
      <w:pPr>
        <w:pStyle w:val="NoSpacing"/>
        <w:rPr>
          <w:rFonts w:ascii="Times New Roman" w:hAnsi="Times New Roman" w:cs="Times New Roman"/>
          <w:sz w:val="24"/>
        </w:rPr>
      </w:pPr>
    </w:p>
    <w:p w14:paraId="66194E75" w14:textId="64D791E9" w:rsidR="00843544" w:rsidRDefault="00843544" w:rsidP="008435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Alliance, NE – </w:t>
      </w:r>
      <w:r w:rsidR="00426B15">
        <w:rPr>
          <w:rFonts w:ascii="Times New Roman" w:hAnsi="Times New Roman" w:cs="Times New Roman"/>
          <w:sz w:val="24"/>
        </w:rPr>
        <w:t>Effective immediately, the Alliance Landfill will have a rate change to Farm Waste</w:t>
      </w:r>
      <w:r w:rsidR="007277C6">
        <w:rPr>
          <w:rFonts w:ascii="Times New Roman" w:hAnsi="Times New Roman" w:cs="Times New Roman"/>
          <w:sz w:val="24"/>
        </w:rPr>
        <w:t xml:space="preserve"> </w:t>
      </w:r>
      <w:r w:rsidR="00F12671">
        <w:rPr>
          <w:rFonts w:ascii="Times New Roman" w:hAnsi="Times New Roman" w:cs="Times New Roman"/>
          <w:sz w:val="24"/>
        </w:rPr>
        <w:t xml:space="preserve">Disposal. The new rate will be charged at </w:t>
      </w:r>
      <w:r w:rsidR="007277C6">
        <w:rPr>
          <w:rFonts w:ascii="Times New Roman" w:hAnsi="Times New Roman" w:cs="Times New Roman"/>
          <w:sz w:val="24"/>
        </w:rPr>
        <w:t>the</w:t>
      </w:r>
      <w:r w:rsidR="00426B15">
        <w:rPr>
          <w:rFonts w:ascii="Times New Roman" w:hAnsi="Times New Roman" w:cs="Times New Roman"/>
          <w:sz w:val="24"/>
        </w:rPr>
        <w:t xml:space="preserve"> same rate as Non Baleable Municipal Solid Waste.</w:t>
      </w:r>
    </w:p>
    <w:p w14:paraId="73E3DBB5" w14:textId="77777777" w:rsidR="00843544" w:rsidRPr="0049319B" w:rsidRDefault="00843544" w:rsidP="00843544">
      <w:pPr>
        <w:rPr>
          <w:rFonts w:ascii="Times New Roman" w:eastAsia="Calibri" w:hAnsi="Times New Roman" w:cs="Times New Roman"/>
          <w:sz w:val="24"/>
          <w:szCs w:val="24"/>
        </w:rPr>
      </w:pP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For more information, please contact </w:t>
      </w:r>
      <w:r>
        <w:rPr>
          <w:rFonts w:ascii="Times New Roman" w:eastAsia="Calibri" w:hAnsi="Times New Roman" w:cs="Times New Roman"/>
          <w:sz w:val="24"/>
          <w:szCs w:val="24"/>
        </w:rPr>
        <w:t>the Alliance Landfill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(308) </w:t>
      </w:r>
      <w:r w:rsidRPr="0049319B">
        <w:rPr>
          <w:rFonts w:ascii="Times New Roman" w:eastAsia="Calibri" w:hAnsi="Times New Roman" w:cs="Times New Roman"/>
          <w:sz w:val="24"/>
          <w:szCs w:val="24"/>
        </w:rPr>
        <w:t>762-</w:t>
      </w:r>
      <w:r>
        <w:rPr>
          <w:rFonts w:ascii="Times New Roman" w:eastAsia="Calibri" w:hAnsi="Times New Roman" w:cs="Times New Roman"/>
          <w:sz w:val="24"/>
          <w:szCs w:val="24"/>
        </w:rPr>
        <w:t>2705.</w:t>
      </w:r>
    </w:p>
    <w:p w14:paraId="07709C9A" w14:textId="77777777" w:rsidR="00843544" w:rsidRPr="00554C8F" w:rsidRDefault="00843544" w:rsidP="00843544">
      <w:pPr>
        <w:rPr>
          <w:rFonts w:ascii="Times New Roman" w:hAnsi="Times New Roman" w:cs="Times New Roman"/>
          <w:sz w:val="24"/>
        </w:rPr>
      </w:pPr>
    </w:p>
    <w:p w14:paraId="06347E84" w14:textId="77777777" w:rsidR="00843544" w:rsidRDefault="00843544" w:rsidP="008435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E634C5" w14:textId="77777777" w:rsidR="00843544" w:rsidRDefault="00843544" w:rsidP="008435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83207D" w14:textId="77777777" w:rsidR="00843544" w:rsidRDefault="00843544" w:rsidP="00843544"/>
    <w:p w14:paraId="09823AB9" w14:textId="77777777" w:rsidR="00843544" w:rsidRDefault="00843544" w:rsidP="00843544"/>
    <w:p w14:paraId="6413807B" w14:textId="77777777" w:rsidR="00F12671" w:rsidRDefault="00F12671"/>
    <w:sectPr w:rsidR="00AD1F95" w:rsidSect="00F918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9F3D5" w14:textId="77777777" w:rsidR="00F12671" w:rsidRDefault="00F12671">
      <w:pPr>
        <w:spacing w:after="0" w:line="240" w:lineRule="auto"/>
      </w:pPr>
      <w:r>
        <w:separator/>
      </w:r>
    </w:p>
  </w:endnote>
  <w:endnote w:type="continuationSeparator" w:id="0">
    <w:p w14:paraId="3000F8AB" w14:textId="77777777" w:rsidR="00F12671" w:rsidRDefault="00F1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0602E" w14:textId="77777777" w:rsidR="00F12671" w:rsidRPr="00554C8F" w:rsidRDefault="00971342" w:rsidP="00F9184A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618F60BD" wp14:editId="547F247A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69301~ (308) 762-5400  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2CA732CA" wp14:editId="25543A63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  </w:t>
    </w:r>
  </w:p>
  <w:p w14:paraId="2C968886" w14:textId="77777777" w:rsidR="00F12671" w:rsidRPr="00F9184A" w:rsidRDefault="00F12671" w:rsidP="00F9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B556C" w14:textId="77777777" w:rsidR="00F12671" w:rsidRDefault="00F12671">
      <w:pPr>
        <w:spacing w:after="0" w:line="240" w:lineRule="auto"/>
      </w:pPr>
      <w:r>
        <w:separator/>
      </w:r>
    </w:p>
  </w:footnote>
  <w:footnote w:type="continuationSeparator" w:id="0">
    <w:p w14:paraId="17887AEA" w14:textId="77777777" w:rsidR="00F12671" w:rsidRDefault="00F12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44"/>
    <w:rsid w:val="00426B15"/>
    <w:rsid w:val="007277C6"/>
    <w:rsid w:val="00843544"/>
    <w:rsid w:val="00971342"/>
    <w:rsid w:val="00AA45E2"/>
    <w:rsid w:val="00AB602D"/>
    <w:rsid w:val="00BC7F86"/>
    <w:rsid w:val="00F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3947"/>
  <w15:chartTrackingRefBased/>
  <w15:docId w15:val="{8AF223A3-842B-447C-87B4-320AA0A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54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43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544"/>
  </w:style>
  <w:style w:type="character" w:styleId="Hyperlink">
    <w:name w:val="Hyperlink"/>
    <w:basedOn w:val="DefaultParagraphFont"/>
    <w:uiPriority w:val="99"/>
    <w:unhideWhenUsed/>
    <w:rsid w:val="00843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2024-10-22T15:41:00Z</dcterms:created>
  <dcterms:modified xsi:type="dcterms:W3CDTF">2024-10-22T15:47:00Z</dcterms:modified>
</cp:coreProperties>
</file>