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F89C4" w14:textId="77777777" w:rsidR="00923B72" w:rsidRDefault="00923B72" w:rsidP="00923B72">
      <w:pPr>
        <w:jc w:val="center"/>
        <w:rPr>
          <w:rFonts w:ascii="Times New Roman" w:hAnsi="Times New Roman" w:cs="Times New Roman"/>
          <w:lang w:val="en-CA"/>
        </w:rPr>
      </w:pPr>
      <w:r>
        <w:rPr>
          <w:noProof/>
        </w:rPr>
        <w:drawing>
          <wp:inline distT="0" distB="0" distL="0" distR="0" wp14:anchorId="79CFCEA8" wp14:editId="3437F66C">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3A5506CF" w14:textId="0E9763E2" w:rsidR="00923B72" w:rsidRPr="00873258" w:rsidRDefault="00923B72" w:rsidP="00923B72">
      <w:pPr>
        <w:spacing w:after="0" w:line="240" w:lineRule="auto"/>
        <w:jc w:val="center"/>
      </w:pP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6AF30E89" w14:textId="2081D7D6" w:rsidR="00923B72" w:rsidRDefault="00923B72" w:rsidP="00923B72">
      <w:pPr>
        <w:pStyle w:val="NoSpacing"/>
        <w:rPr>
          <w:rFonts w:ascii="Times New Roman" w:hAnsi="Times New Roman" w:cs="Times New Roman"/>
          <w:sz w:val="24"/>
          <w:szCs w:val="24"/>
        </w:rPr>
      </w:pPr>
      <w:r>
        <w:rPr>
          <w:rFonts w:ascii="Times New Roman" w:hAnsi="Times New Roman" w:cs="Times New Roman"/>
          <w:sz w:val="24"/>
          <w:szCs w:val="24"/>
        </w:rPr>
        <w:t>April 2</w:t>
      </w:r>
      <w:r w:rsidR="005D0EED">
        <w:rPr>
          <w:rFonts w:ascii="Times New Roman" w:hAnsi="Times New Roman" w:cs="Times New Roman"/>
          <w:sz w:val="24"/>
          <w:szCs w:val="24"/>
        </w:rPr>
        <w:t>4</w:t>
      </w:r>
      <w:r>
        <w:rPr>
          <w:rFonts w:ascii="Times New Roman" w:hAnsi="Times New Roman" w:cs="Times New Roman"/>
          <w:sz w:val="24"/>
          <w:szCs w:val="24"/>
        </w:rPr>
        <w:t>, 2024</w:t>
      </w:r>
    </w:p>
    <w:p w14:paraId="098187B9" w14:textId="77777777" w:rsidR="00923B72" w:rsidRDefault="00923B72" w:rsidP="00923B72">
      <w:pPr>
        <w:pStyle w:val="NoSpacing"/>
        <w:rPr>
          <w:rFonts w:ascii="Times New Roman" w:hAnsi="Times New Roman" w:cs="Times New Roman"/>
          <w:sz w:val="24"/>
          <w:szCs w:val="24"/>
        </w:rPr>
      </w:pPr>
    </w:p>
    <w:p w14:paraId="494071B0" w14:textId="77777777" w:rsidR="00923B72" w:rsidRDefault="00923B72" w:rsidP="00923B72">
      <w:pPr>
        <w:pStyle w:val="NoSpacing"/>
        <w:rPr>
          <w:rFonts w:ascii="Times New Roman" w:hAnsi="Times New Roman" w:cs="Times New Roman"/>
          <w:sz w:val="24"/>
          <w:szCs w:val="24"/>
        </w:rPr>
      </w:pPr>
    </w:p>
    <w:p w14:paraId="48565098" w14:textId="77777777" w:rsidR="00923B72" w:rsidRPr="006C279A" w:rsidRDefault="00923B72" w:rsidP="00923B72">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325EA106" w14:textId="77777777" w:rsidR="00923B72" w:rsidRDefault="00923B72" w:rsidP="00923B72">
      <w:pPr>
        <w:pStyle w:val="NoSpacing"/>
        <w:rPr>
          <w:rFonts w:ascii="Times New Roman" w:hAnsi="Times New Roman" w:cs="Times New Roman"/>
          <w:sz w:val="24"/>
          <w:szCs w:val="24"/>
          <w:u w:val="single"/>
        </w:rPr>
      </w:pPr>
    </w:p>
    <w:p w14:paraId="735439CB" w14:textId="7B89C3BD" w:rsidR="00923B72" w:rsidRDefault="00923B72" w:rsidP="00923B72">
      <w:pPr>
        <w:pStyle w:val="NoSpacing"/>
        <w:jc w:val="center"/>
        <w:rPr>
          <w:rFonts w:ascii="Times New Roman" w:hAnsi="Times New Roman" w:cs="Times New Roman"/>
          <w:b/>
          <w:sz w:val="24"/>
          <w:szCs w:val="24"/>
        </w:rPr>
      </w:pPr>
      <w:r>
        <w:rPr>
          <w:rFonts w:ascii="Times New Roman" w:hAnsi="Times New Roman" w:cs="Times New Roman"/>
          <w:b/>
          <w:sz w:val="24"/>
          <w:szCs w:val="24"/>
        </w:rPr>
        <w:t>City of Alliance Announces Milling and Overlay Project on 8</w:t>
      </w:r>
      <w:r w:rsidRPr="00923B7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Street</w:t>
      </w:r>
      <w:proofErr w:type="gramEnd"/>
    </w:p>
    <w:p w14:paraId="013A200E" w14:textId="77777777" w:rsidR="00923B72" w:rsidRPr="00873258" w:rsidRDefault="00923B72" w:rsidP="00923B72">
      <w:pPr>
        <w:pStyle w:val="NoSpacing"/>
        <w:rPr>
          <w:rFonts w:ascii="Times New Roman" w:hAnsi="Times New Roman" w:cs="Times New Roman"/>
          <w:b/>
          <w:sz w:val="23"/>
          <w:szCs w:val="23"/>
        </w:rPr>
      </w:pPr>
    </w:p>
    <w:p w14:paraId="19096B4F" w14:textId="323A139A" w:rsidR="00923B72" w:rsidRDefault="00923B72" w:rsidP="00923B72">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sidRPr="00901A26">
        <w:rPr>
          <w:rFonts w:ascii="Times New Roman" w:eastAsiaTheme="minorEastAsia" w:hAnsi="Times New Roman" w:cs="Times New Roman"/>
          <w:sz w:val="24"/>
          <w:szCs w:val="24"/>
        </w:rPr>
        <w:t>Alliance, NE –</w:t>
      </w:r>
      <w:r>
        <w:rPr>
          <w:rFonts w:ascii="Times New Roman" w:eastAsiaTheme="minorEastAsia" w:hAnsi="Times New Roman" w:cs="Times New Roman"/>
          <w:sz w:val="24"/>
          <w:szCs w:val="24"/>
        </w:rPr>
        <w:t xml:space="preserve"> The City of Alliance is excited to announce the commencement of a milling and overlay project on 8</w:t>
      </w:r>
      <w:r w:rsidRPr="00923B72">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xml:space="preserve"> street, spanning from Dakota to Mississippi Avenue, scheduled to begin soon.</w:t>
      </w:r>
    </w:p>
    <w:p w14:paraId="4C0C2212" w14:textId="1BF16874" w:rsidR="00923B72" w:rsidRDefault="00923B72" w:rsidP="00923B72">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32D57648" w14:textId="65D5FF6B" w:rsidR="00923B72" w:rsidRDefault="00923B72" w:rsidP="00923B72">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preparation for the upcoming construction activities, the City of Alliance kindly requests that residents residing along 8</w:t>
      </w:r>
      <w:r w:rsidRPr="00923B72">
        <w:rPr>
          <w:rFonts w:ascii="Times New Roman" w:eastAsiaTheme="minorEastAsia" w:hAnsi="Times New Roman" w:cs="Times New Roman"/>
          <w:sz w:val="24"/>
          <w:szCs w:val="24"/>
          <w:vertAlign w:val="superscript"/>
        </w:rPr>
        <w:t>th</w:t>
      </w:r>
      <w:r>
        <w:rPr>
          <w:rFonts w:ascii="Times New Roman" w:eastAsiaTheme="minorEastAsia" w:hAnsi="Times New Roman" w:cs="Times New Roman"/>
          <w:sz w:val="24"/>
          <w:szCs w:val="24"/>
        </w:rPr>
        <w:t xml:space="preserve"> Street trim their trees to a height of 14 feet. This proactive measure will facilitate the passage of construction equipment without complications, ensuring the project proceeds efficiently and safely. </w:t>
      </w:r>
    </w:p>
    <w:p w14:paraId="722F80A4" w14:textId="77777777" w:rsidR="00923B72" w:rsidRDefault="00923B72" w:rsidP="00923B72">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3FF3C4EE" w14:textId="10EBE12A" w:rsidR="00923B72" w:rsidRDefault="00923B72" w:rsidP="00923B72">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construction schedule for the milling and overlay project will be announced as soon as it becomes available. The City of Alliance is committed to keeping residents informed about project updates, timeliness, and any potential impacts on traffic or accessibility. </w:t>
      </w:r>
    </w:p>
    <w:p w14:paraId="193E15ED" w14:textId="77777777" w:rsidR="00C643EF" w:rsidRDefault="00C643EF" w:rsidP="00923B72">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7746C31B" w14:textId="0D0B9E0D" w:rsidR="00C643EF" w:rsidRDefault="00C643EF" w:rsidP="00923B72">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more </w:t>
      </w:r>
      <w:proofErr w:type="gramStart"/>
      <w:r>
        <w:rPr>
          <w:rFonts w:ascii="Times New Roman" w:eastAsiaTheme="minorEastAsia" w:hAnsi="Times New Roman" w:cs="Times New Roman"/>
          <w:sz w:val="24"/>
          <w:szCs w:val="24"/>
        </w:rPr>
        <w:t>information</w:t>
      </w:r>
      <w:proofErr w:type="gramEnd"/>
      <w:r>
        <w:rPr>
          <w:rFonts w:ascii="Times New Roman" w:eastAsiaTheme="minorEastAsia" w:hAnsi="Times New Roman" w:cs="Times New Roman"/>
          <w:sz w:val="24"/>
          <w:szCs w:val="24"/>
        </w:rPr>
        <w:t xml:space="preserve"> please contact Public Works Director, Ross Grant at (308) 762-1907.</w:t>
      </w:r>
    </w:p>
    <w:p w14:paraId="3A24D7DF" w14:textId="77777777" w:rsidR="00923B72" w:rsidRDefault="00923B72" w:rsidP="00923B72">
      <w:pPr>
        <w:widowControl w:val="0"/>
        <w:autoSpaceDE w:val="0"/>
        <w:autoSpaceDN w:val="0"/>
        <w:adjustRightInd w:val="0"/>
        <w:spacing w:after="0" w:line="240" w:lineRule="auto"/>
        <w:contextualSpacing/>
        <w:rPr>
          <w:rFonts w:ascii="Times New Roman" w:eastAsiaTheme="minorEastAsia" w:hAnsi="Times New Roman" w:cs="Times New Roman"/>
          <w:sz w:val="24"/>
          <w:szCs w:val="24"/>
        </w:rPr>
      </w:pPr>
    </w:p>
    <w:p w14:paraId="19666E0C" w14:textId="77777777" w:rsidR="00923B72" w:rsidRDefault="00923B72" w:rsidP="00923B72"/>
    <w:p w14:paraId="09988C9E" w14:textId="77777777" w:rsidR="00923B72" w:rsidRDefault="00923B72" w:rsidP="00923B72"/>
    <w:p w14:paraId="3C573D19" w14:textId="77777777" w:rsidR="00923B72" w:rsidRDefault="00923B72" w:rsidP="00923B72"/>
    <w:p w14:paraId="7681488C" w14:textId="77777777" w:rsidR="00BF7720" w:rsidRDefault="00BF7720"/>
    <w:sectPr w:rsidR="00BF7720" w:rsidSect="00F67D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52F48" w14:textId="77777777" w:rsidR="00F67D83" w:rsidRDefault="00F67D83">
      <w:pPr>
        <w:spacing w:after="0" w:line="240" w:lineRule="auto"/>
      </w:pPr>
      <w:r>
        <w:separator/>
      </w:r>
    </w:p>
  </w:endnote>
  <w:endnote w:type="continuationSeparator" w:id="0">
    <w:p w14:paraId="752A5C29" w14:textId="77777777" w:rsidR="00F67D83" w:rsidRDefault="00F67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6611" w14:textId="77777777" w:rsidR="00C643EF" w:rsidRDefault="00C64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0B81" w14:textId="77777777" w:rsidR="00C643EF" w:rsidRDefault="00C643EF">
    <w:pPr>
      <w:pStyle w:val="Foote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5DCD7A7" wp14:editId="344A1D27">
              <wp:simplePos x="0" y="0"/>
              <wp:positionH relativeFrom="margin">
                <wp:align>center</wp:align>
              </wp:positionH>
              <wp:positionV relativeFrom="page">
                <wp:align>bottom</wp:align>
              </wp:positionV>
              <wp:extent cx="6843395" cy="7442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55C95" w14:textId="77777777" w:rsidR="00C643EF" w:rsidRDefault="00C643EF" w:rsidP="00A1335E">
                          <w:pPr>
                            <w:jc w:val="center"/>
                          </w:pPr>
                          <w:r w:rsidRPr="004C0DD3">
                            <w:rPr>
                              <w:noProof/>
                            </w:rPr>
                            <w:drawing>
                              <wp:inline distT="0" distB="0" distL="0" distR="0" wp14:anchorId="64469919" wp14:editId="036C3A97">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6A10528C" wp14:editId="0F3BBEB2">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DCD7A7"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61F55C95" w14:textId="77777777" w:rsidR="00C643EF" w:rsidRDefault="00C643EF" w:rsidP="00A1335E">
                    <w:pPr>
                      <w:jc w:val="center"/>
                    </w:pPr>
                    <w:r w:rsidRPr="004C0DD3">
                      <w:rPr>
                        <w:noProof/>
                      </w:rPr>
                      <w:drawing>
                        <wp:inline distT="0" distB="0" distL="0" distR="0" wp14:anchorId="64469919" wp14:editId="036C3A97">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ab/>
                    </w:r>
                    <w:r w:rsidRPr="00C81922">
                      <w:rPr>
                        <w:rFonts w:ascii="Times New Roman" w:hAnsi="Times New Roman" w:cs="Times New Roman"/>
                      </w:rPr>
                      <w:t xml:space="preserve">City of Alliance ~ P. O. Box D ~ Alliance, NE  69301~ (308) 762-5400           </w:t>
                    </w:r>
                    <w:r>
                      <w:t xml:space="preserve">    </w:t>
                    </w:r>
                    <w:r>
                      <w:rPr>
                        <w:noProof/>
                      </w:rPr>
                      <w:drawing>
                        <wp:inline distT="0" distB="0" distL="0" distR="0" wp14:anchorId="6A10528C" wp14:editId="0F3BBEB2">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89E16" w14:textId="77777777" w:rsidR="00C643EF" w:rsidRDefault="00C64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74B1F" w14:textId="77777777" w:rsidR="00F67D83" w:rsidRDefault="00F67D83">
      <w:pPr>
        <w:spacing w:after="0" w:line="240" w:lineRule="auto"/>
      </w:pPr>
      <w:r>
        <w:separator/>
      </w:r>
    </w:p>
  </w:footnote>
  <w:footnote w:type="continuationSeparator" w:id="0">
    <w:p w14:paraId="7022E6B0" w14:textId="77777777" w:rsidR="00F67D83" w:rsidRDefault="00F67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F737B" w14:textId="77777777" w:rsidR="00C643EF" w:rsidRDefault="00C64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F3AD" w14:textId="77777777" w:rsidR="00C643EF" w:rsidRDefault="00C64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6655B" w14:textId="77777777" w:rsidR="00C643EF" w:rsidRDefault="00C643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72"/>
    <w:rsid w:val="005D0EED"/>
    <w:rsid w:val="006B0316"/>
    <w:rsid w:val="00923B72"/>
    <w:rsid w:val="00BF7720"/>
    <w:rsid w:val="00C643EF"/>
    <w:rsid w:val="00F6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E801"/>
  <w15:chartTrackingRefBased/>
  <w15:docId w15:val="{D446AFF9-6487-44DA-A279-49C8EC2E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B72"/>
    <w:pPr>
      <w:spacing w:after="200" w:line="276" w:lineRule="auto"/>
    </w:pPr>
    <w:rPr>
      <w:kern w:val="0"/>
      <w14:ligatures w14:val="none"/>
    </w:rPr>
  </w:style>
  <w:style w:type="paragraph" w:styleId="Heading1">
    <w:name w:val="heading 1"/>
    <w:basedOn w:val="Normal"/>
    <w:next w:val="Normal"/>
    <w:link w:val="Heading1Char"/>
    <w:uiPriority w:val="9"/>
    <w:qFormat/>
    <w:rsid w:val="00923B7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3B7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3B7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3B7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23B7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23B7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23B7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23B7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23B7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B72"/>
    <w:rPr>
      <w:rFonts w:eastAsiaTheme="majorEastAsia" w:cstheme="majorBidi"/>
      <w:color w:val="272727" w:themeColor="text1" w:themeTint="D8"/>
    </w:rPr>
  </w:style>
  <w:style w:type="paragraph" w:styleId="Title">
    <w:name w:val="Title"/>
    <w:basedOn w:val="Normal"/>
    <w:next w:val="Normal"/>
    <w:link w:val="TitleChar"/>
    <w:uiPriority w:val="10"/>
    <w:qFormat/>
    <w:rsid w:val="00923B7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3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B7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3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B7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23B72"/>
    <w:rPr>
      <w:i/>
      <w:iCs/>
      <w:color w:val="404040" w:themeColor="text1" w:themeTint="BF"/>
    </w:rPr>
  </w:style>
  <w:style w:type="paragraph" w:styleId="ListParagraph">
    <w:name w:val="List Paragraph"/>
    <w:basedOn w:val="Normal"/>
    <w:uiPriority w:val="34"/>
    <w:qFormat/>
    <w:rsid w:val="00923B7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923B72"/>
    <w:rPr>
      <w:i/>
      <w:iCs/>
      <w:color w:val="0F4761" w:themeColor="accent1" w:themeShade="BF"/>
    </w:rPr>
  </w:style>
  <w:style w:type="paragraph" w:styleId="IntenseQuote">
    <w:name w:val="Intense Quote"/>
    <w:basedOn w:val="Normal"/>
    <w:next w:val="Normal"/>
    <w:link w:val="IntenseQuoteChar"/>
    <w:uiPriority w:val="30"/>
    <w:qFormat/>
    <w:rsid w:val="00923B7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23B72"/>
    <w:rPr>
      <w:i/>
      <w:iCs/>
      <w:color w:val="0F4761" w:themeColor="accent1" w:themeShade="BF"/>
    </w:rPr>
  </w:style>
  <w:style w:type="character" w:styleId="IntenseReference">
    <w:name w:val="Intense Reference"/>
    <w:basedOn w:val="DefaultParagraphFont"/>
    <w:uiPriority w:val="32"/>
    <w:qFormat/>
    <w:rsid w:val="00923B72"/>
    <w:rPr>
      <w:b/>
      <w:bCs/>
      <w:smallCaps/>
      <w:color w:val="0F4761" w:themeColor="accent1" w:themeShade="BF"/>
      <w:spacing w:val="5"/>
    </w:rPr>
  </w:style>
  <w:style w:type="paragraph" w:styleId="NoSpacing">
    <w:name w:val="No Spacing"/>
    <w:uiPriority w:val="1"/>
    <w:qFormat/>
    <w:rsid w:val="00923B72"/>
    <w:pPr>
      <w:spacing w:after="0" w:line="240" w:lineRule="auto"/>
    </w:pPr>
    <w:rPr>
      <w:kern w:val="0"/>
      <w14:ligatures w14:val="none"/>
    </w:rPr>
  </w:style>
  <w:style w:type="paragraph" w:styleId="Header">
    <w:name w:val="header"/>
    <w:basedOn w:val="Normal"/>
    <w:link w:val="HeaderChar"/>
    <w:uiPriority w:val="99"/>
    <w:unhideWhenUsed/>
    <w:rsid w:val="00923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B72"/>
    <w:rPr>
      <w:kern w:val="0"/>
      <w14:ligatures w14:val="none"/>
    </w:rPr>
  </w:style>
  <w:style w:type="paragraph" w:styleId="Footer">
    <w:name w:val="footer"/>
    <w:basedOn w:val="Normal"/>
    <w:link w:val="FooterChar"/>
    <w:uiPriority w:val="99"/>
    <w:unhideWhenUsed/>
    <w:rsid w:val="00923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B7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2</cp:revision>
  <dcterms:created xsi:type="dcterms:W3CDTF">2024-04-23T19:18:00Z</dcterms:created>
  <dcterms:modified xsi:type="dcterms:W3CDTF">2024-04-24T14:13:00Z</dcterms:modified>
</cp:coreProperties>
</file>