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2021" w14:textId="77777777" w:rsidR="00A7750C" w:rsidRDefault="00A7750C" w:rsidP="00A7750C">
      <w:pPr>
        <w:jc w:val="center"/>
      </w:pPr>
      <w:r>
        <w:rPr>
          <w:noProof/>
        </w:rPr>
        <w:drawing>
          <wp:inline distT="0" distB="0" distL="0" distR="0" wp14:anchorId="07CCFE83" wp14:editId="5E4C9512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406AB4" w14:textId="77777777" w:rsidR="00A7750C" w:rsidRDefault="00A7750C" w:rsidP="00A7750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34A57A0" w14:textId="77777777" w:rsidR="00A7750C" w:rsidRPr="005D2FE2" w:rsidRDefault="00A7750C" w:rsidP="00A7750C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FB732" wp14:editId="7F23C2F7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66A86" w14:textId="77777777" w:rsidR="00A7750C" w:rsidRPr="00554C8F" w:rsidRDefault="00A7750C" w:rsidP="00A7750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2E55FE03" wp14:editId="33FE951A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8AAE262" wp14:editId="5EBB9E92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FB7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63966A86" w14:textId="77777777" w:rsidR="00A7750C" w:rsidRPr="00554C8F" w:rsidRDefault="00A7750C" w:rsidP="00A7750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2E55FE03" wp14:editId="33FE951A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8AAE262" wp14:editId="5EBB9E92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61085F9" w14:textId="77777777" w:rsidR="00A7750C" w:rsidRPr="005D2FE2" w:rsidRDefault="00A7750C" w:rsidP="00A7750C">
      <w:pPr>
        <w:pStyle w:val="NoSpacing"/>
        <w:rPr>
          <w:rFonts w:ascii="Times New Roman" w:hAnsi="Times New Roman" w:cs="Times New Roman"/>
        </w:rPr>
      </w:pPr>
    </w:p>
    <w:p w14:paraId="42F043D9" w14:textId="77777777" w:rsidR="00A7750C" w:rsidRDefault="00A7750C" w:rsidP="00A775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26, 2024</w:t>
      </w:r>
    </w:p>
    <w:p w14:paraId="1667C3FC" w14:textId="77777777" w:rsidR="00A7750C" w:rsidRDefault="00A7750C" w:rsidP="00A775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66075" w14:textId="77777777" w:rsidR="00A7750C" w:rsidRDefault="00A7750C" w:rsidP="00A775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3F2E0A" w14:textId="77777777" w:rsidR="00A7750C" w:rsidRPr="006C279A" w:rsidRDefault="00A7750C" w:rsidP="00A7750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0ED5FEB1" w14:textId="77777777" w:rsidR="00A7750C" w:rsidRDefault="00A7750C" w:rsidP="00A7750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2988399" w14:textId="77777777" w:rsidR="00A7750C" w:rsidRPr="00F42302" w:rsidRDefault="00A7750C" w:rsidP="00A7750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FFD605E" w14:textId="0BC865D3" w:rsidR="00A7750C" w:rsidRPr="00073DBF" w:rsidRDefault="00C17A26" w:rsidP="00A775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Reading Contests for Children and Youth at APL</w:t>
      </w:r>
    </w:p>
    <w:p w14:paraId="6666E38B" w14:textId="77777777" w:rsidR="00A7750C" w:rsidRDefault="00A7750C" w:rsidP="00A7750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7E6DCEF" w14:textId="300F3CD4" w:rsidR="00A7750C" w:rsidRPr="00A7750C" w:rsidRDefault="00A7750C" w:rsidP="00A77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</w:t>
      </w:r>
      <w:r w:rsidRPr="00A7750C">
        <w:rPr>
          <w:rFonts w:ascii="Times New Roman" w:hAnsi="Times New Roman" w:cs="Times New Roman"/>
          <w:sz w:val="24"/>
          <w:szCs w:val="24"/>
        </w:rPr>
        <w:t>In celebration of Dr. Seuss and Read Across America at the Alliance Public Library, children in preschool through third grade are invited to join a reading challenge of 12 Dr. Seuss books during March.  Sign up at the circulation desk and check out Dr. Seuss books, two at a time, from Alliance Public Library.  Participants then return their completed reading log to the library before 3 pm on March 29 to enter their name in a prize drawing for a Dr. Seuss basket.  This contest begins March 1 and concludes with the prize drawing at 3 pm on March 29.</w:t>
      </w:r>
    </w:p>
    <w:p w14:paraId="5150E04E" w14:textId="539D64A2" w:rsidR="00A7750C" w:rsidRPr="00A7750C" w:rsidRDefault="00A7750C" w:rsidP="00A7750C">
      <w:pPr>
        <w:rPr>
          <w:rFonts w:ascii="Times New Roman" w:hAnsi="Times New Roman" w:cs="Times New Roman"/>
          <w:sz w:val="24"/>
          <w:szCs w:val="24"/>
        </w:rPr>
      </w:pPr>
      <w:r w:rsidRPr="00A7750C">
        <w:rPr>
          <w:rFonts w:ascii="Times New Roman" w:hAnsi="Times New Roman" w:cs="Times New Roman"/>
          <w:sz w:val="24"/>
          <w:szCs w:val="24"/>
        </w:rPr>
        <w:t>Youth in grades 4-12 can enter their name in a Luck of the Irish contest for each book checked out for youth reading from the Alliance Public Library.  This contest begins on March 1 and concludes with the prize drawing at 3 pm on March 15 for one $50 Chamber Bucks prize.</w:t>
      </w:r>
    </w:p>
    <w:p w14:paraId="26B9E395" w14:textId="77777777" w:rsidR="00A7750C" w:rsidRPr="00A7750C" w:rsidRDefault="00A7750C" w:rsidP="00A7750C">
      <w:pPr>
        <w:rPr>
          <w:rFonts w:ascii="Times New Roman" w:hAnsi="Times New Roman" w:cs="Times New Roman"/>
          <w:sz w:val="24"/>
          <w:szCs w:val="24"/>
        </w:rPr>
      </w:pPr>
      <w:r w:rsidRPr="00A7750C">
        <w:rPr>
          <w:rFonts w:ascii="Times New Roman" w:hAnsi="Times New Roman" w:cs="Times New Roman"/>
          <w:sz w:val="24"/>
          <w:szCs w:val="24"/>
        </w:rPr>
        <w:t xml:space="preserve">Many thanks to the Alliance Public Library Foundation for our prizes and for more information, please contact Cynthia Horn, </w:t>
      </w:r>
      <w:proofErr w:type="gramStart"/>
      <w:r w:rsidRPr="00A7750C">
        <w:rPr>
          <w:rFonts w:ascii="Times New Roman" w:hAnsi="Times New Roman" w:cs="Times New Roman"/>
          <w:sz w:val="24"/>
          <w:szCs w:val="24"/>
        </w:rPr>
        <w:t>Children’s</w:t>
      </w:r>
      <w:proofErr w:type="gramEnd"/>
      <w:r w:rsidRPr="00A7750C">
        <w:rPr>
          <w:rFonts w:ascii="Times New Roman" w:hAnsi="Times New Roman" w:cs="Times New Roman"/>
          <w:sz w:val="24"/>
          <w:szCs w:val="24"/>
        </w:rPr>
        <w:t xml:space="preserve"> and Youth Services Librarian </w:t>
      </w:r>
      <w:proofErr w:type="gramStart"/>
      <w:r w:rsidRPr="00A7750C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A7750C">
        <w:rPr>
          <w:rFonts w:ascii="Times New Roman" w:hAnsi="Times New Roman" w:cs="Times New Roman"/>
          <w:sz w:val="24"/>
          <w:szCs w:val="24"/>
        </w:rPr>
        <w:t xml:space="preserve"> 762-1387.</w:t>
      </w:r>
    </w:p>
    <w:p w14:paraId="05099D18" w14:textId="445C9D66" w:rsidR="00A7750C" w:rsidRPr="00812E2D" w:rsidRDefault="00A7750C" w:rsidP="00A7750C">
      <w:pPr>
        <w:rPr>
          <w:rFonts w:ascii="Times New Roman" w:hAnsi="Times New Roman" w:cs="Times New Roman"/>
          <w:sz w:val="24"/>
          <w:szCs w:val="24"/>
        </w:rPr>
      </w:pPr>
    </w:p>
    <w:p w14:paraId="5CDC53C5" w14:textId="77777777" w:rsidR="00A7750C" w:rsidRPr="0025349C" w:rsidRDefault="00A7750C" w:rsidP="00A7750C">
      <w:pPr>
        <w:rPr>
          <w:rFonts w:ascii="Times New Roman" w:hAnsi="Times New Roman" w:cs="Times New Roman"/>
          <w:sz w:val="24"/>
          <w:szCs w:val="24"/>
        </w:rPr>
      </w:pPr>
    </w:p>
    <w:p w14:paraId="0B86934C" w14:textId="77777777" w:rsidR="00A7750C" w:rsidRPr="00052C61" w:rsidRDefault="00A7750C" w:rsidP="00A775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CD7F36" w14:textId="77777777" w:rsidR="00A7750C" w:rsidRDefault="00A7750C" w:rsidP="00A7750C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2AD858E" w14:textId="77777777" w:rsidR="00BF7720" w:rsidRDefault="00BF7720"/>
    <w:sectPr w:rsidR="00BF7720" w:rsidSect="00887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0C"/>
    <w:rsid w:val="006B0316"/>
    <w:rsid w:val="0088737B"/>
    <w:rsid w:val="00A7750C"/>
    <w:rsid w:val="00BF7720"/>
    <w:rsid w:val="00C1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5D8A"/>
  <w15:chartTrackingRefBased/>
  <w15:docId w15:val="{D8F5FDCA-6C05-4F94-B59E-384E603B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0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5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2024-02-26T21:45:00Z</dcterms:created>
  <dcterms:modified xsi:type="dcterms:W3CDTF">2024-02-26T22:21:00Z</dcterms:modified>
</cp:coreProperties>
</file>